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A7F" w14:textId="074A135B" w:rsidR="003F60B3" w:rsidRPr="003F60B3" w:rsidRDefault="003F60B3" w:rsidP="003F60B3">
      <w:pPr>
        <w:spacing w:line="240" w:lineRule="auto"/>
        <w:jc w:val="center"/>
        <w:rPr>
          <w:rFonts w:cstheme="minorHAnsi"/>
          <w:b/>
          <w:sz w:val="28"/>
          <w:szCs w:val="24"/>
          <w:u w:val="single"/>
          <w:lang w:val="en-US"/>
        </w:rPr>
      </w:pPr>
      <w:r w:rsidRPr="003F60B3">
        <w:rPr>
          <w:rFonts w:cstheme="minorHAnsi"/>
          <w:b/>
          <w:sz w:val="28"/>
          <w:szCs w:val="24"/>
          <w:u w:val="single"/>
          <w:lang w:val="en-US"/>
        </w:rPr>
        <w:t>JOB DESCRIPTION</w:t>
      </w:r>
    </w:p>
    <w:p w14:paraId="5D79E7E1" w14:textId="712553C5" w:rsidR="00B4057E" w:rsidRPr="00E56F0F" w:rsidRDefault="003F60B3" w:rsidP="00D27867">
      <w:pPr>
        <w:spacing w:after="0"/>
        <w:jc w:val="center"/>
        <w:rPr>
          <w:rFonts w:cstheme="minorHAnsi"/>
          <w:b/>
          <w:sz w:val="20"/>
          <w:szCs w:val="20"/>
        </w:rPr>
      </w:pPr>
      <w:r w:rsidRPr="00E56F0F">
        <w:rPr>
          <w:rFonts w:cstheme="minorHAnsi"/>
          <w:b/>
          <w:sz w:val="20"/>
          <w:szCs w:val="20"/>
        </w:rPr>
        <w:t xml:space="preserve">Forward </w:t>
      </w:r>
      <w:r w:rsidR="00B4057E" w:rsidRPr="00E56F0F">
        <w:rPr>
          <w:rFonts w:cstheme="minorHAnsi"/>
          <w:b/>
          <w:sz w:val="20"/>
          <w:szCs w:val="20"/>
        </w:rPr>
        <w:t xml:space="preserve">Education Trust Head Office </w:t>
      </w:r>
    </w:p>
    <w:p w14:paraId="28C186FE" w14:textId="586A61AC" w:rsidR="00B4057E" w:rsidRPr="00E56F0F" w:rsidRDefault="0027779F" w:rsidP="00D27867">
      <w:pPr>
        <w:jc w:val="center"/>
        <w:rPr>
          <w:rFonts w:cstheme="minorHAnsi"/>
          <w:b/>
          <w:sz w:val="20"/>
          <w:szCs w:val="20"/>
        </w:rPr>
      </w:pPr>
      <w:r w:rsidRPr="00E56F0F">
        <w:rPr>
          <w:rFonts w:cstheme="minorHAnsi"/>
          <w:b/>
          <w:sz w:val="20"/>
          <w:szCs w:val="20"/>
        </w:rPr>
        <w:t xml:space="preserve">Head Office </w:t>
      </w:r>
      <w:r w:rsidR="00B4057E" w:rsidRPr="00E56F0F">
        <w:rPr>
          <w:rFonts w:cstheme="minorHAnsi"/>
          <w:b/>
          <w:sz w:val="20"/>
          <w:szCs w:val="20"/>
        </w:rPr>
        <w:t>Leycroft Avenue</w:t>
      </w:r>
      <w:r w:rsidRPr="00E56F0F">
        <w:rPr>
          <w:rFonts w:cstheme="minorHAnsi"/>
          <w:b/>
          <w:sz w:val="20"/>
          <w:szCs w:val="20"/>
        </w:rPr>
        <w:t>, Tile Cross, Birmingham</w:t>
      </w:r>
      <w:r w:rsidR="0025301F">
        <w:rPr>
          <w:rFonts w:cstheme="minorHAnsi"/>
          <w:b/>
          <w:sz w:val="20"/>
          <w:szCs w:val="20"/>
        </w:rPr>
        <w:t>,</w:t>
      </w:r>
      <w:r w:rsidR="00B4057E" w:rsidRPr="00E56F0F">
        <w:rPr>
          <w:rFonts w:cstheme="minorHAnsi"/>
          <w:b/>
          <w:sz w:val="20"/>
          <w:szCs w:val="20"/>
        </w:rPr>
        <w:t xml:space="preserve"> B33 9U</w:t>
      </w:r>
      <w:r w:rsidRPr="00E56F0F">
        <w:rPr>
          <w:rFonts w:cstheme="minorHAnsi"/>
          <w:b/>
          <w:sz w:val="20"/>
          <w:szCs w:val="20"/>
        </w:rPr>
        <w:t>H</w:t>
      </w:r>
    </w:p>
    <w:p w14:paraId="1F2355BB" w14:textId="17637C2F" w:rsidR="00D27867" w:rsidRPr="00E56F0F" w:rsidRDefault="00D27867" w:rsidP="00DC4D35">
      <w:pPr>
        <w:tabs>
          <w:tab w:val="left" w:pos="1115"/>
        </w:tabs>
        <w:spacing w:after="0" w:line="240" w:lineRule="auto"/>
        <w:rPr>
          <w:rFonts w:cstheme="minorHAnsi"/>
          <w:b/>
          <w:sz w:val="24"/>
          <w:u w:val="single"/>
          <w:lang w:val="en-US"/>
        </w:rPr>
      </w:pPr>
    </w:p>
    <w:tbl>
      <w:tblPr>
        <w:tblStyle w:val="TableGrid"/>
        <w:tblpPr w:leftFromText="180" w:rightFromText="180" w:vertAnchor="page" w:horzAnchor="margin" w:tblpY="3236"/>
        <w:tblW w:w="9072" w:type="dxa"/>
        <w:tblBorders>
          <w:top w:val="none" w:sz="0" w:space="0" w:color="auto"/>
          <w:left w:val="none" w:sz="0" w:space="0" w:color="auto"/>
          <w:bottom w:val="none" w:sz="0" w:space="0" w:color="auto"/>
          <w:right w:val="none" w:sz="0" w:space="0" w:color="auto"/>
          <w:insideH w:val="single" w:sz="6" w:space="0" w:color="0498E2"/>
          <w:insideV w:val="single" w:sz="6" w:space="0" w:color="0498E2"/>
        </w:tblBorders>
        <w:tblLook w:val="04A0" w:firstRow="1" w:lastRow="0" w:firstColumn="1" w:lastColumn="0" w:noHBand="0" w:noVBand="1"/>
      </w:tblPr>
      <w:tblGrid>
        <w:gridCol w:w="2127"/>
        <w:gridCol w:w="6945"/>
      </w:tblGrid>
      <w:tr w:rsidR="00DC4D35" w:rsidRPr="00E56F0F" w14:paraId="64695039" w14:textId="77777777" w:rsidTr="00DC4D35">
        <w:trPr>
          <w:trHeight w:val="432"/>
        </w:trPr>
        <w:tc>
          <w:tcPr>
            <w:tcW w:w="2127" w:type="dxa"/>
          </w:tcPr>
          <w:p w14:paraId="73FF9852" w14:textId="77777777" w:rsidR="00DC4D35" w:rsidRPr="003F60B3" w:rsidRDefault="00DC4D35" w:rsidP="00DC4D35">
            <w:pPr>
              <w:rPr>
                <w:rFonts w:cstheme="minorHAnsi"/>
                <w:b/>
                <w:szCs w:val="24"/>
                <w:lang w:val="en-US"/>
              </w:rPr>
            </w:pPr>
            <w:r w:rsidRPr="003F60B3">
              <w:rPr>
                <w:rFonts w:cstheme="minorHAnsi"/>
                <w:b/>
                <w:szCs w:val="24"/>
                <w:lang w:val="en-US"/>
              </w:rPr>
              <w:t>Job Title</w:t>
            </w:r>
          </w:p>
        </w:tc>
        <w:tc>
          <w:tcPr>
            <w:tcW w:w="6945" w:type="dxa"/>
          </w:tcPr>
          <w:p w14:paraId="2F838A9C" w14:textId="77777777" w:rsidR="00DC4D35" w:rsidRPr="003F60B3" w:rsidRDefault="00DC4D35" w:rsidP="00DC4D35">
            <w:pPr>
              <w:rPr>
                <w:rFonts w:cstheme="minorHAnsi"/>
                <w:szCs w:val="24"/>
                <w:lang w:val="en-US"/>
              </w:rPr>
            </w:pPr>
            <w:r w:rsidRPr="003F60B3">
              <w:rPr>
                <w:rFonts w:cstheme="minorHAnsi"/>
                <w:szCs w:val="24"/>
                <w:lang w:val="en-US"/>
              </w:rPr>
              <w:t>Trust Engagement Officer</w:t>
            </w:r>
          </w:p>
        </w:tc>
      </w:tr>
      <w:tr w:rsidR="00DC4D35" w:rsidRPr="00E56F0F" w14:paraId="409669D7" w14:textId="77777777" w:rsidTr="00DC4D35">
        <w:trPr>
          <w:trHeight w:val="253"/>
        </w:trPr>
        <w:tc>
          <w:tcPr>
            <w:tcW w:w="2127" w:type="dxa"/>
          </w:tcPr>
          <w:p w14:paraId="37377479" w14:textId="77777777" w:rsidR="00DC4D35" w:rsidRPr="003F60B3" w:rsidRDefault="00DC4D35" w:rsidP="00DC4D35">
            <w:pPr>
              <w:rPr>
                <w:rFonts w:cstheme="minorHAnsi"/>
                <w:b/>
                <w:szCs w:val="24"/>
                <w:lang w:val="en-US"/>
              </w:rPr>
            </w:pPr>
          </w:p>
          <w:p w14:paraId="657C10A9" w14:textId="77777777" w:rsidR="00DC4D35" w:rsidRPr="003F60B3" w:rsidRDefault="00DC4D35" w:rsidP="00DC4D35">
            <w:pPr>
              <w:rPr>
                <w:rFonts w:cstheme="minorHAnsi"/>
                <w:b/>
                <w:szCs w:val="24"/>
                <w:lang w:val="en-US"/>
              </w:rPr>
            </w:pPr>
            <w:r w:rsidRPr="003F60B3">
              <w:rPr>
                <w:rFonts w:cstheme="minorHAnsi"/>
                <w:b/>
                <w:szCs w:val="24"/>
                <w:lang w:val="en-US"/>
              </w:rPr>
              <w:t xml:space="preserve">Salary </w:t>
            </w:r>
          </w:p>
          <w:p w14:paraId="639800E7" w14:textId="77777777" w:rsidR="00DC4D35" w:rsidRPr="003F60B3" w:rsidRDefault="00DC4D35" w:rsidP="00DC4D35">
            <w:pPr>
              <w:rPr>
                <w:rFonts w:cstheme="minorHAnsi"/>
                <w:b/>
                <w:szCs w:val="24"/>
                <w:lang w:val="en-US"/>
              </w:rPr>
            </w:pPr>
          </w:p>
        </w:tc>
        <w:tc>
          <w:tcPr>
            <w:tcW w:w="6945" w:type="dxa"/>
          </w:tcPr>
          <w:p w14:paraId="59679221" w14:textId="77777777" w:rsidR="00DC4D35" w:rsidRPr="003F60B3" w:rsidRDefault="00DC4D35" w:rsidP="00DC4D35">
            <w:pPr>
              <w:rPr>
                <w:rFonts w:cstheme="minorHAnsi"/>
                <w:szCs w:val="24"/>
                <w:lang w:val="en-US"/>
              </w:rPr>
            </w:pPr>
          </w:p>
          <w:p w14:paraId="755DF19F" w14:textId="77777777" w:rsidR="00DC4D35" w:rsidRPr="003F60B3" w:rsidRDefault="00DC4D35" w:rsidP="00DC4D35">
            <w:pPr>
              <w:rPr>
                <w:rFonts w:cstheme="minorHAnsi"/>
                <w:szCs w:val="24"/>
                <w:lang w:val="en-US"/>
              </w:rPr>
            </w:pPr>
            <w:r w:rsidRPr="003F60B3">
              <w:rPr>
                <w:rFonts w:cstheme="minorHAnsi"/>
                <w:szCs w:val="24"/>
                <w:lang w:val="en-US"/>
              </w:rPr>
              <w:t>Grade E Points 16 to 29 (£21,374 to £27,649 FTE)</w:t>
            </w:r>
          </w:p>
          <w:p w14:paraId="0CA3FB7E" w14:textId="77777777" w:rsidR="00DC4D35" w:rsidRDefault="00DC4D35" w:rsidP="00DC4D35">
            <w:pPr>
              <w:rPr>
                <w:rFonts w:cstheme="minorHAnsi"/>
                <w:szCs w:val="24"/>
                <w:lang w:val="en-US"/>
              </w:rPr>
            </w:pPr>
            <w:r w:rsidRPr="003F60B3">
              <w:rPr>
                <w:rFonts w:cstheme="minorHAnsi"/>
                <w:szCs w:val="24"/>
                <w:lang w:val="en-US"/>
              </w:rPr>
              <w:t>Actual Salary £19,</w:t>
            </w:r>
            <w:r w:rsidR="00B30934">
              <w:rPr>
                <w:rFonts w:cstheme="minorHAnsi"/>
                <w:szCs w:val="24"/>
                <w:lang w:val="en-US"/>
              </w:rPr>
              <w:t>279</w:t>
            </w:r>
            <w:r w:rsidRPr="003F60B3">
              <w:rPr>
                <w:rFonts w:cstheme="minorHAnsi"/>
                <w:szCs w:val="24"/>
                <w:lang w:val="en-US"/>
              </w:rPr>
              <w:t xml:space="preserve"> – £24,</w:t>
            </w:r>
            <w:r w:rsidR="00B30934">
              <w:rPr>
                <w:rFonts w:cstheme="minorHAnsi"/>
                <w:szCs w:val="24"/>
                <w:lang w:val="en-US"/>
              </w:rPr>
              <w:t>939</w:t>
            </w:r>
            <w:r w:rsidRPr="003F60B3">
              <w:rPr>
                <w:rFonts w:cstheme="minorHAnsi"/>
                <w:szCs w:val="24"/>
                <w:lang w:val="en-US"/>
              </w:rPr>
              <w:t xml:space="preserve"> for 36½ hours per week, (TTO +2)</w:t>
            </w:r>
          </w:p>
          <w:p w14:paraId="300B67B5" w14:textId="57564075" w:rsidR="00B30934" w:rsidRPr="003F60B3" w:rsidRDefault="00B30934" w:rsidP="00DC4D35">
            <w:pPr>
              <w:rPr>
                <w:rFonts w:cstheme="minorHAnsi"/>
                <w:szCs w:val="24"/>
                <w:lang w:val="en-US"/>
              </w:rPr>
            </w:pPr>
            <w:r>
              <w:rPr>
                <w:rFonts w:cstheme="minorHAnsi"/>
                <w:szCs w:val="24"/>
                <w:lang w:val="en-US"/>
              </w:rPr>
              <w:t>(</w:t>
            </w:r>
            <w:proofErr w:type="gramStart"/>
            <w:r w:rsidR="007E1D02">
              <w:rPr>
                <w:rFonts w:cstheme="minorHAnsi"/>
                <w:szCs w:val="24"/>
                <w:lang w:val="en-US"/>
              </w:rPr>
              <w:t>will</w:t>
            </w:r>
            <w:proofErr w:type="gramEnd"/>
            <w:r w:rsidR="007E1D02">
              <w:rPr>
                <w:rFonts w:cstheme="minorHAnsi"/>
                <w:szCs w:val="24"/>
                <w:lang w:val="en-US"/>
              </w:rPr>
              <w:t xml:space="preserve"> increase</w:t>
            </w:r>
            <w:r w:rsidR="00C82AAF">
              <w:rPr>
                <w:rFonts w:cstheme="minorHAnsi"/>
                <w:szCs w:val="24"/>
                <w:lang w:val="en-US"/>
              </w:rPr>
              <w:t xml:space="preserve"> subject to </w:t>
            </w:r>
            <w:r>
              <w:rPr>
                <w:rFonts w:cstheme="minorHAnsi"/>
                <w:szCs w:val="24"/>
                <w:lang w:val="en-US"/>
              </w:rPr>
              <w:t>cost of living pay review pending</w:t>
            </w:r>
          </w:p>
        </w:tc>
      </w:tr>
      <w:tr w:rsidR="00DC4D35" w:rsidRPr="00E56F0F" w14:paraId="7EAAE19A" w14:textId="77777777" w:rsidTr="00DC4D35">
        <w:trPr>
          <w:trHeight w:val="1533"/>
        </w:trPr>
        <w:tc>
          <w:tcPr>
            <w:tcW w:w="2127" w:type="dxa"/>
          </w:tcPr>
          <w:p w14:paraId="656723D6" w14:textId="77777777" w:rsidR="00DC4D35" w:rsidRPr="003F60B3" w:rsidRDefault="00DC4D35" w:rsidP="00DC4D35">
            <w:pPr>
              <w:rPr>
                <w:rFonts w:cstheme="minorHAnsi"/>
                <w:b/>
                <w:szCs w:val="24"/>
                <w:lang w:val="en-US"/>
              </w:rPr>
            </w:pPr>
          </w:p>
          <w:p w14:paraId="40D6B490" w14:textId="77777777" w:rsidR="00DC4D35" w:rsidRPr="003F60B3" w:rsidRDefault="00DC4D35" w:rsidP="00DC4D35">
            <w:pPr>
              <w:rPr>
                <w:rFonts w:cstheme="minorHAnsi"/>
                <w:b/>
                <w:szCs w:val="24"/>
                <w:lang w:val="en-US"/>
              </w:rPr>
            </w:pPr>
            <w:r w:rsidRPr="003F60B3">
              <w:rPr>
                <w:rFonts w:cstheme="minorHAnsi"/>
                <w:b/>
                <w:szCs w:val="24"/>
                <w:lang w:val="en-US"/>
              </w:rPr>
              <w:t>Contract Type</w:t>
            </w:r>
          </w:p>
          <w:p w14:paraId="07D9E0C4" w14:textId="77777777" w:rsidR="00DC4D35" w:rsidRPr="003F60B3" w:rsidRDefault="00DC4D35" w:rsidP="00DC4D35">
            <w:pPr>
              <w:rPr>
                <w:rFonts w:cstheme="minorHAnsi"/>
                <w:b/>
                <w:szCs w:val="24"/>
                <w:lang w:val="en-US"/>
              </w:rPr>
            </w:pPr>
          </w:p>
        </w:tc>
        <w:tc>
          <w:tcPr>
            <w:tcW w:w="6945" w:type="dxa"/>
          </w:tcPr>
          <w:p w14:paraId="4C907A9F" w14:textId="77777777" w:rsidR="00DC4D35" w:rsidRPr="003F60B3" w:rsidRDefault="00DC4D35" w:rsidP="00DC4D35">
            <w:pPr>
              <w:rPr>
                <w:rFonts w:cstheme="minorHAnsi"/>
                <w:szCs w:val="24"/>
                <w:lang w:val="en-US"/>
              </w:rPr>
            </w:pPr>
          </w:p>
          <w:p w14:paraId="5DBD012C" w14:textId="77777777" w:rsidR="00DC4D35" w:rsidRDefault="00DC4D35" w:rsidP="00DC4D35">
            <w:pPr>
              <w:rPr>
                <w:rFonts w:cstheme="minorHAnsi"/>
                <w:szCs w:val="24"/>
                <w:lang w:val="en-US"/>
              </w:rPr>
            </w:pPr>
            <w:r w:rsidRPr="003F60B3">
              <w:rPr>
                <w:rFonts w:cstheme="minorHAnsi"/>
                <w:szCs w:val="24"/>
                <w:lang w:val="en-US"/>
              </w:rPr>
              <w:t xml:space="preserve">Permanent – 36½ hours per week </w:t>
            </w:r>
          </w:p>
          <w:p w14:paraId="36E2E5E7" w14:textId="77777777" w:rsidR="00DC4D35" w:rsidRPr="003F60B3" w:rsidRDefault="00DC4D35" w:rsidP="00DC4D35">
            <w:pPr>
              <w:rPr>
                <w:rFonts w:cstheme="minorHAnsi"/>
                <w:szCs w:val="24"/>
                <w:lang w:val="en-US"/>
              </w:rPr>
            </w:pPr>
            <w:r w:rsidRPr="003F60B3">
              <w:rPr>
                <w:rFonts w:cstheme="minorHAnsi"/>
                <w:szCs w:val="24"/>
                <w:lang w:val="en-US"/>
              </w:rPr>
              <w:t xml:space="preserve">Term-time (39 weeks) plus 2 additional weeks </w:t>
            </w:r>
          </w:p>
          <w:p w14:paraId="399A9E7E" w14:textId="77777777" w:rsidR="00DC4D35" w:rsidRPr="003F60B3" w:rsidRDefault="00DC4D35" w:rsidP="00DC4D35">
            <w:pPr>
              <w:rPr>
                <w:rFonts w:cstheme="minorHAnsi"/>
                <w:szCs w:val="24"/>
                <w:lang w:val="en-US"/>
              </w:rPr>
            </w:pPr>
          </w:p>
          <w:p w14:paraId="7BBF1DDD" w14:textId="77777777" w:rsidR="00DC4D35" w:rsidRPr="003F60B3" w:rsidRDefault="00DC4D35" w:rsidP="00DC4D35">
            <w:pPr>
              <w:rPr>
                <w:rFonts w:cstheme="minorHAnsi"/>
                <w:szCs w:val="24"/>
                <w:lang w:val="en-US"/>
              </w:rPr>
            </w:pPr>
            <w:r w:rsidRPr="003F60B3">
              <w:rPr>
                <w:rFonts w:cstheme="minorHAnsi"/>
                <w:szCs w:val="24"/>
                <w:lang w:val="en-US"/>
              </w:rPr>
              <w:t xml:space="preserve">This post will include visiting our academies </w:t>
            </w:r>
          </w:p>
          <w:p w14:paraId="6DE99C2C" w14:textId="77777777" w:rsidR="00DC4D35" w:rsidRPr="003F60B3" w:rsidRDefault="00DC4D35" w:rsidP="00DC4D35">
            <w:pPr>
              <w:rPr>
                <w:rFonts w:cstheme="minorHAnsi"/>
                <w:szCs w:val="24"/>
                <w:lang w:val="en-US"/>
              </w:rPr>
            </w:pPr>
          </w:p>
          <w:p w14:paraId="36192B9C" w14:textId="77777777" w:rsidR="00DC4D35" w:rsidRPr="003F60B3" w:rsidRDefault="00DC4D35" w:rsidP="00DC4D35">
            <w:pPr>
              <w:rPr>
                <w:rFonts w:cstheme="minorHAnsi"/>
                <w:szCs w:val="24"/>
                <w:lang w:val="en-US"/>
              </w:rPr>
            </w:pPr>
          </w:p>
        </w:tc>
      </w:tr>
    </w:tbl>
    <w:p w14:paraId="16A62BB6" w14:textId="77777777" w:rsidR="00710129" w:rsidRPr="00E56F0F" w:rsidRDefault="00710129" w:rsidP="00710129">
      <w:pPr>
        <w:pStyle w:val="ListParagraph"/>
        <w:ind w:left="360"/>
        <w:rPr>
          <w:rFonts w:cstheme="minorHAnsi"/>
          <w:b/>
          <w:sz w:val="24"/>
          <w:u w:val="single"/>
          <w:lang w:val="en-US"/>
        </w:rPr>
      </w:pPr>
    </w:p>
    <w:p w14:paraId="2FEDC38F" w14:textId="77777777" w:rsidR="00AB6B45" w:rsidRPr="00E56F0F" w:rsidRDefault="00AB6B45" w:rsidP="0060371D">
      <w:pPr>
        <w:rPr>
          <w:rFonts w:cstheme="minorHAnsi"/>
          <w:b/>
        </w:rPr>
      </w:pPr>
    </w:p>
    <w:p w14:paraId="3152E526" w14:textId="77777777" w:rsidR="00AB6B45" w:rsidRPr="00E56F0F" w:rsidRDefault="00AB6B45" w:rsidP="0060371D">
      <w:pPr>
        <w:rPr>
          <w:rFonts w:cstheme="minorHAnsi"/>
          <w:b/>
        </w:rPr>
      </w:pPr>
    </w:p>
    <w:p w14:paraId="759486AF" w14:textId="77777777" w:rsidR="00AB6B45" w:rsidRPr="00E56F0F" w:rsidRDefault="00AB6B45" w:rsidP="0060371D">
      <w:pPr>
        <w:rPr>
          <w:rFonts w:cstheme="minorHAnsi"/>
          <w:b/>
        </w:rPr>
      </w:pPr>
    </w:p>
    <w:p w14:paraId="369AFB40" w14:textId="77777777" w:rsidR="00AB6B45" w:rsidRPr="00E56F0F" w:rsidRDefault="00AB6B45" w:rsidP="0060371D">
      <w:pPr>
        <w:rPr>
          <w:rFonts w:cstheme="minorHAnsi"/>
          <w:b/>
        </w:rPr>
      </w:pPr>
    </w:p>
    <w:p w14:paraId="54B99E05" w14:textId="77777777" w:rsidR="00AB6B45" w:rsidRPr="00E56F0F" w:rsidRDefault="00AB6B45" w:rsidP="0060371D">
      <w:pPr>
        <w:rPr>
          <w:rFonts w:cstheme="minorHAnsi"/>
          <w:b/>
        </w:rPr>
      </w:pPr>
    </w:p>
    <w:p w14:paraId="203924A0" w14:textId="77777777" w:rsidR="00550BA7" w:rsidRPr="00E56F0F" w:rsidRDefault="00550BA7" w:rsidP="00550BA7">
      <w:pPr>
        <w:jc w:val="both"/>
        <w:rPr>
          <w:rFonts w:cstheme="minorHAnsi"/>
        </w:rPr>
      </w:pPr>
      <w:r w:rsidRPr="00E56F0F">
        <w:rPr>
          <w:rFonts w:cstheme="minorHAnsi"/>
          <w:b/>
        </w:rPr>
        <w:t xml:space="preserve">REPORT TO: </w:t>
      </w:r>
      <w:r w:rsidRPr="00E56F0F">
        <w:rPr>
          <w:rFonts w:cstheme="minorHAnsi"/>
        </w:rPr>
        <w:t>Chief Executive Officer</w:t>
      </w:r>
    </w:p>
    <w:p w14:paraId="38A7DD3C" w14:textId="497A19E1" w:rsidR="00381118" w:rsidRPr="00E56F0F" w:rsidRDefault="0060371D" w:rsidP="0060371D">
      <w:pPr>
        <w:rPr>
          <w:rFonts w:cstheme="minorHAnsi"/>
          <w:b/>
        </w:rPr>
      </w:pPr>
      <w:r w:rsidRPr="00E56F0F">
        <w:rPr>
          <w:rFonts w:cstheme="minorHAnsi"/>
          <w:b/>
        </w:rPr>
        <w:t>JO</w:t>
      </w:r>
      <w:r w:rsidR="00AB6B45" w:rsidRPr="00E56F0F">
        <w:rPr>
          <w:rFonts w:cstheme="minorHAnsi"/>
          <w:b/>
        </w:rPr>
        <w:t xml:space="preserve">B </w:t>
      </w:r>
      <w:r w:rsidRPr="00E56F0F">
        <w:rPr>
          <w:rFonts w:cstheme="minorHAnsi"/>
          <w:b/>
        </w:rPr>
        <w:t xml:space="preserve">DESCRIPTION AND PURPOSE:  </w:t>
      </w:r>
    </w:p>
    <w:p w14:paraId="0C5FCA18" w14:textId="6EFBCE89" w:rsidR="00A10F05" w:rsidRPr="00E56F0F" w:rsidRDefault="00A10F05" w:rsidP="00A10F05">
      <w:pPr>
        <w:pStyle w:val="Default"/>
        <w:jc w:val="both"/>
        <w:rPr>
          <w:rFonts w:asciiTheme="minorHAnsi" w:hAnsiTheme="minorHAnsi" w:cstheme="minorHAnsi"/>
          <w:sz w:val="21"/>
          <w:szCs w:val="21"/>
        </w:rPr>
      </w:pPr>
      <w:r w:rsidRPr="00E56F0F">
        <w:rPr>
          <w:rFonts w:asciiTheme="minorHAnsi" w:hAnsiTheme="minorHAnsi" w:cstheme="minorHAnsi"/>
          <w:sz w:val="22"/>
          <w:szCs w:val="22"/>
        </w:rPr>
        <w:t>Having happy</w:t>
      </w:r>
      <w:r w:rsidR="007B3480" w:rsidRPr="00E56F0F">
        <w:rPr>
          <w:rFonts w:asciiTheme="minorHAnsi" w:hAnsiTheme="minorHAnsi" w:cstheme="minorHAnsi"/>
          <w:sz w:val="22"/>
          <w:szCs w:val="22"/>
        </w:rPr>
        <w:t xml:space="preserve">, </w:t>
      </w:r>
      <w:r w:rsidRPr="00E56F0F">
        <w:rPr>
          <w:rFonts w:asciiTheme="minorHAnsi" w:hAnsiTheme="minorHAnsi" w:cstheme="minorHAnsi"/>
          <w:sz w:val="22"/>
          <w:szCs w:val="22"/>
        </w:rPr>
        <w:t>healthy</w:t>
      </w:r>
      <w:r w:rsidR="007B3480" w:rsidRPr="00E56F0F">
        <w:rPr>
          <w:rFonts w:asciiTheme="minorHAnsi" w:hAnsiTheme="minorHAnsi" w:cstheme="minorHAnsi"/>
          <w:sz w:val="22"/>
          <w:szCs w:val="22"/>
        </w:rPr>
        <w:t xml:space="preserve"> and fully engaged</w:t>
      </w:r>
      <w:r w:rsidRPr="00E56F0F">
        <w:rPr>
          <w:rFonts w:asciiTheme="minorHAnsi" w:hAnsiTheme="minorHAnsi" w:cstheme="minorHAnsi"/>
          <w:sz w:val="22"/>
          <w:szCs w:val="22"/>
        </w:rPr>
        <w:t xml:space="preserve"> staff is key to a successful organisation. This Trust </w:t>
      </w:r>
      <w:r w:rsidRPr="00E56F0F">
        <w:rPr>
          <w:rFonts w:asciiTheme="minorHAnsi" w:hAnsiTheme="minorHAnsi" w:cstheme="minorHAnsi"/>
          <w:sz w:val="21"/>
          <w:szCs w:val="21"/>
        </w:rPr>
        <w:t xml:space="preserve">is committed to: </w:t>
      </w:r>
    </w:p>
    <w:p w14:paraId="2AD33D18" w14:textId="77777777" w:rsidR="00A10F05" w:rsidRPr="00E56F0F" w:rsidRDefault="00A10F05" w:rsidP="00A10F05">
      <w:pPr>
        <w:pStyle w:val="Default"/>
        <w:numPr>
          <w:ilvl w:val="0"/>
          <w:numId w:val="30"/>
        </w:numPr>
        <w:jc w:val="both"/>
        <w:rPr>
          <w:rFonts w:asciiTheme="minorHAnsi" w:hAnsiTheme="minorHAnsi" w:cstheme="minorHAnsi"/>
          <w:sz w:val="22"/>
          <w:szCs w:val="22"/>
        </w:rPr>
      </w:pPr>
      <w:r w:rsidRPr="00E56F0F">
        <w:rPr>
          <w:rFonts w:asciiTheme="minorHAnsi" w:hAnsiTheme="minorHAnsi" w:cstheme="minorHAnsi"/>
          <w:sz w:val="22"/>
          <w:szCs w:val="22"/>
        </w:rPr>
        <w:t>providing employees with a safe, healthy and supportive environment in which to work</w:t>
      </w:r>
    </w:p>
    <w:p w14:paraId="76D37F78" w14:textId="03B52D98" w:rsidR="00A10F05" w:rsidRPr="00E56F0F" w:rsidRDefault="00A10F05" w:rsidP="00A10F05">
      <w:pPr>
        <w:pStyle w:val="Default"/>
        <w:numPr>
          <w:ilvl w:val="0"/>
          <w:numId w:val="30"/>
        </w:numPr>
        <w:jc w:val="both"/>
        <w:rPr>
          <w:rFonts w:asciiTheme="minorHAnsi" w:hAnsiTheme="minorHAnsi" w:cstheme="minorHAnsi"/>
          <w:sz w:val="22"/>
          <w:szCs w:val="22"/>
        </w:rPr>
      </w:pPr>
      <w:r w:rsidRPr="00E56F0F">
        <w:rPr>
          <w:rFonts w:asciiTheme="minorHAnsi" w:hAnsiTheme="minorHAnsi" w:cstheme="minorHAnsi"/>
          <w:sz w:val="22"/>
          <w:szCs w:val="22"/>
        </w:rPr>
        <w:t xml:space="preserve">recognising that the health and wellbeing of our employees is important </w:t>
      </w:r>
      <w:r w:rsidR="00B511FB" w:rsidRPr="00E56F0F">
        <w:rPr>
          <w:rFonts w:asciiTheme="minorHAnsi" w:hAnsiTheme="minorHAnsi" w:cstheme="minorHAnsi"/>
          <w:sz w:val="22"/>
          <w:szCs w:val="22"/>
        </w:rPr>
        <w:t>and that the benefits provided are accessed</w:t>
      </w:r>
      <w:r w:rsidR="0010784C" w:rsidRPr="00E56F0F">
        <w:rPr>
          <w:rFonts w:asciiTheme="minorHAnsi" w:hAnsiTheme="minorHAnsi" w:cstheme="minorHAnsi"/>
          <w:sz w:val="22"/>
          <w:szCs w:val="22"/>
        </w:rPr>
        <w:t xml:space="preserve"> easily by all of our employees</w:t>
      </w:r>
    </w:p>
    <w:p w14:paraId="0CFC41FD" w14:textId="3759DCD0" w:rsidR="00A10F05" w:rsidRPr="00E56F0F" w:rsidRDefault="00A10F05" w:rsidP="00A10F05">
      <w:pPr>
        <w:pStyle w:val="Default"/>
        <w:numPr>
          <w:ilvl w:val="0"/>
          <w:numId w:val="30"/>
        </w:numPr>
        <w:jc w:val="both"/>
        <w:rPr>
          <w:rFonts w:asciiTheme="minorHAnsi" w:hAnsiTheme="minorHAnsi" w:cstheme="minorHAnsi"/>
          <w:sz w:val="22"/>
          <w:szCs w:val="22"/>
        </w:rPr>
      </w:pPr>
      <w:r w:rsidRPr="00E56F0F">
        <w:rPr>
          <w:rFonts w:asciiTheme="minorHAnsi" w:hAnsiTheme="minorHAnsi" w:cstheme="minorHAnsi"/>
          <w:sz w:val="22"/>
          <w:szCs w:val="22"/>
        </w:rPr>
        <w:t>providing a supportive workplace culture where individuals</w:t>
      </w:r>
      <w:r w:rsidR="00937354">
        <w:rPr>
          <w:rFonts w:asciiTheme="minorHAnsi" w:hAnsiTheme="minorHAnsi" w:cstheme="minorHAnsi"/>
          <w:sz w:val="22"/>
          <w:szCs w:val="22"/>
        </w:rPr>
        <w:t>’</w:t>
      </w:r>
      <w:r w:rsidRPr="00E56F0F">
        <w:rPr>
          <w:rFonts w:asciiTheme="minorHAnsi" w:hAnsiTheme="minorHAnsi" w:cstheme="minorHAnsi"/>
          <w:sz w:val="22"/>
          <w:szCs w:val="22"/>
        </w:rPr>
        <w:t xml:space="preserve"> healthy lifestyle choices are valued and encouraged</w:t>
      </w:r>
      <w:r w:rsidR="00F651DC" w:rsidRPr="00E56F0F">
        <w:rPr>
          <w:rFonts w:asciiTheme="minorHAnsi" w:hAnsiTheme="minorHAnsi" w:cstheme="minorHAnsi"/>
          <w:sz w:val="22"/>
          <w:szCs w:val="22"/>
        </w:rPr>
        <w:t>, supported through highly effective communication</w:t>
      </w:r>
      <w:r w:rsidR="001706E8" w:rsidRPr="00E56F0F">
        <w:rPr>
          <w:rFonts w:asciiTheme="minorHAnsi" w:hAnsiTheme="minorHAnsi" w:cstheme="minorHAnsi"/>
          <w:sz w:val="22"/>
          <w:szCs w:val="22"/>
        </w:rPr>
        <w:t xml:space="preserve"> and accessible resources</w:t>
      </w:r>
    </w:p>
    <w:p w14:paraId="29FBF03F" w14:textId="02FAA3A6" w:rsidR="00AC29C7" w:rsidRDefault="007B3480" w:rsidP="003B3C33">
      <w:pPr>
        <w:pStyle w:val="Default"/>
        <w:numPr>
          <w:ilvl w:val="0"/>
          <w:numId w:val="30"/>
        </w:numPr>
        <w:spacing w:after="240"/>
        <w:jc w:val="both"/>
        <w:rPr>
          <w:rFonts w:asciiTheme="minorHAnsi" w:hAnsiTheme="minorHAnsi" w:cstheme="minorHAnsi"/>
          <w:sz w:val="22"/>
          <w:szCs w:val="22"/>
        </w:rPr>
      </w:pPr>
      <w:r w:rsidRPr="00E56F0F">
        <w:rPr>
          <w:rFonts w:asciiTheme="minorHAnsi" w:hAnsiTheme="minorHAnsi" w:cstheme="minorHAnsi"/>
          <w:sz w:val="22"/>
          <w:szCs w:val="22"/>
        </w:rPr>
        <w:t>ensuring that they are kept up to date with developments and able to communicate with each other</w:t>
      </w:r>
      <w:r w:rsidR="006620BD" w:rsidRPr="00E56F0F">
        <w:rPr>
          <w:rFonts w:asciiTheme="minorHAnsi" w:hAnsiTheme="minorHAnsi" w:cstheme="minorHAnsi"/>
          <w:sz w:val="22"/>
          <w:szCs w:val="22"/>
        </w:rPr>
        <w:t xml:space="preserve"> and school/Trust leaders in an easy and effective way</w:t>
      </w:r>
    </w:p>
    <w:p w14:paraId="2EBE085B" w14:textId="73CC63C2" w:rsidR="00AC29C7" w:rsidRDefault="00AC29C7" w:rsidP="00AC29C7">
      <w:pPr>
        <w:pStyle w:val="Default"/>
        <w:jc w:val="both"/>
        <w:rPr>
          <w:rFonts w:asciiTheme="minorHAnsi" w:hAnsiTheme="minorHAnsi" w:cstheme="minorHAnsi"/>
          <w:sz w:val="22"/>
          <w:szCs w:val="22"/>
        </w:rPr>
      </w:pPr>
      <w:r w:rsidRPr="00AC29C7">
        <w:rPr>
          <w:rFonts w:asciiTheme="minorHAnsi" w:hAnsiTheme="minorHAnsi" w:cstheme="minorHAnsi"/>
          <w:sz w:val="22"/>
          <w:szCs w:val="22"/>
        </w:rPr>
        <w:t>Engaging with external stakeholders</w:t>
      </w:r>
      <w:r w:rsidR="00021F56">
        <w:rPr>
          <w:rFonts w:asciiTheme="minorHAnsi" w:hAnsiTheme="minorHAnsi" w:cstheme="minorHAnsi"/>
          <w:sz w:val="22"/>
          <w:szCs w:val="22"/>
        </w:rPr>
        <w:t xml:space="preserve"> (parents, prospective new staff, community </w:t>
      </w:r>
      <w:r w:rsidR="00992557">
        <w:rPr>
          <w:rFonts w:asciiTheme="minorHAnsi" w:hAnsiTheme="minorHAnsi" w:cstheme="minorHAnsi"/>
          <w:sz w:val="22"/>
          <w:szCs w:val="22"/>
        </w:rPr>
        <w:t>and benefactors)</w:t>
      </w:r>
      <w:r>
        <w:rPr>
          <w:rFonts w:asciiTheme="minorHAnsi" w:hAnsiTheme="minorHAnsi" w:cstheme="minorHAnsi"/>
          <w:sz w:val="22"/>
          <w:szCs w:val="22"/>
        </w:rPr>
        <w:t xml:space="preserve"> in an effective way</w:t>
      </w:r>
      <w:r w:rsidR="00DA1728">
        <w:rPr>
          <w:rFonts w:asciiTheme="minorHAnsi" w:hAnsiTheme="minorHAnsi" w:cstheme="minorHAnsi"/>
          <w:sz w:val="22"/>
          <w:szCs w:val="22"/>
        </w:rPr>
        <w:t xml:space="preserve"> promotes the Trust</w:t>
      </w:r>
      <w:r w:rsidR="00662B7F">
        <w:rPr>
          <w:rFonts w:asciiTheme="minorHAnsi" w:hAnsiTheme="minorHAnsi" w:cstheme="minorHAnsi"/>
          <w:sz w:val="22"/>
          <w:szCs w:val="22"/>
        </w:rPr>
        <w:t xml:space="preserve"> in a positive way</w:t>
      </w:r>
      <w:r w:rsidR="00BB6F1D">
        <w:rPr>
          <w:rFonts w:asciiTheme="minorHAnsi" w:hAnsiTheme="minorHAnsi" w:cstheme="minorHAnsi"/>
          <w:sz w:val="22"/>
          <w:szCs w:val="22"/>
        </w:rPr>
        <w:t>, creates a personality for each school</w:t>
      </w:r>
      <w:r w:rsidR="003E2EBF">
        <w:rPr>
          <w:rFonts w:asciiTheme="minorHAnsi" w:hAnsiTheme="minorHAnsi" w:cstheme="minorHAnsi"/>
          <w:sz w:val="22"/>
          <w:szCs w:val="22"/>
        </w:rPr>
        <w:t xml:space="preserve"> and </w:t>
      </w:r>
      <w:r w:rsidR="006020E2">
        <w:rPr>
          <w:rFonts w:asciiTheme="minorHAnsi" w:hAnsiTheme="minorHAnsi" w:cstheme="minorHAnsi"/>
          <w:sz w:val="22"/>
          <w:szCs w:val="22"/>
        </w:rPr>
        <w:t>contributes to a positive outlook for schools and the Trust</w:t>
      </w:r>
      <w:r w:rsidR="00F65A39">
        <w:rPr>
          <w:rFonts w:asciiTheme="minorHAnsi" w:hAnsiTheme="minorHAnsi" w:cstheme="minorHAnsi"/>
          <w:sz w:val="22"/>
          <w:szCs w:val="22"/>
        </w:rPr>
        <w:t>.</w:t>
      </w:r>
    </w:p>
    <w:p w14:paraId="64111C60" w14:textId="77777777" w:rsidR="00F65A39" w:rsidRPr="00AC29C7" w:rsidRDefault="00F65A39" w:rsidP="001A2452">
      <w:pPr>
        <w:pStyle w:val="Default"/>
        <w:jc w:val="both"/>
        <w:rPr>
          <w:rFonts w:asciiTheme="minorHAnsi" w:hAnsiTheme="minorHAnsi" w:cstheme="minorHAnsi"/>
          <w:sz w:val="22"/>
          <w:szCs w:val="22"/>
        </w:rPr>
      </w:pPr>
    </w:p>
    <w:p w14:paraId="144FBE63" w14:textId="51011D63" w:rsidR="003C3E10" w:rsidRPr="00E56F0F" w:rsidRDefault="003C3E10" w:rsidP="003C3E10">
      <w:pPr>
        <w:pStyle w:val="Default"/>
        <w:jc w:val="both"/>
        <w:rPr>
          <w:rFonts w:asciiTheme="minorHAnsi" w:hAnsiTheme="minorHAnsi" w:cstheme="minorHAnsi"/>
          <w:sz w:val="22"/>
          <w:szCs w:val="22"/>
        </w:rPr>
      </w:pPr>
      <w:r w:rsidRPr="00E56F0F">
        <w:rPr>
          <w:rFonts w:asciiTheme="minorHAnsi" w:hAnsiTheme="minorHAnsi" w:cstheme="minorHAnsi"/>
          <w:sz w:val="22"/>
          <w:szCs w:val="22"/>
        </w:rPr>
        <w:t>The postholder will generate ideas and initiatives to support the positive presentation of our Trust and schools to students, parents, staff colleagues, prospective staff and</w:t>
      </w:r>
      <w:r w:rsidR="00D75498" w:rsidRPr="00E56F0F">
        <w:rPr>
          <w:rFonts w:asciiTheme="minorHAnsi" w:hAnsiTheme="minorHAnsi" w:cstheme="minorHAnsi"/>
          <w:sz w:val="22"/>
          <w:szCs w:val="22"/>
        </w:rPr>
        <w:t xml:space="preserve"> many</w:t>
      </w:r>
      <w:r w:rsidRPr="00E56F0F">
        <w:rPr>
          <w:rFonts w:asciiTheme="minorHAnsi" w:hAnsiTheme="minorHAnsi" w:cstheme="minorHAnsi"/>
          <w:sz w:val="22"/>
          <w:szCs w:val="22"/>
        </w:rPr>
        <w:t xml:space="preserve"> other key audiences. </w:t>
      </w:r>
    </w:p>
    <w:p w14:paraId="1DAE092E" w14:textId="38A2F204" w:rsidR="00D75498" w:rsidRPr="00E56F0F" w:rsidRDefault="003C3E10"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 xml:space="preserve">To produce our </w:t>
      </w:r>
      <w:r w:rsidR="00D75498" w:rsidRPr="00E56F0F">
        <w:rPr>
          <w:rFonts w:asciiTheme="minorHAnsi" w:hAnsiTheme="minorHAnsi" w:cstheme="minorHAnsi"/>
          <w:sz w:val="22"/>
          <w:szCs w:val="22"/>
        </w:rPr>
        <w:t>Trust and school</w:t>
      </w:r>
      <w:r w:rsidRPr="00E56F0F">
        <w:rPr>
          <w:rFonts w:asciiTheme="minorHAnsi" w:hAnsiTheme="minorHAnsi" w:cstheme="minorHAnsi"/>
          <w:sz w:val="22"/>
          <w:szCs w:val="22"/>
        </w:rPr>
        <w:t xml:space="preserve"> newsletters and other publications</w:t>
      </w:r>
      <w:r w:rsidR="00D75498" w:rsidRPr="00E56F0F">
        <w:rPr>
          <w:rFonts w:asciiTheme="minorHAnsi" w:hAnsiTheme="minorHAnsi" w:cstheme="minorHAnsi"/>
          <w:sz w:val="22"/>
          <w:szCs w:val="22"/>
        </w:rPr>
        <w:t xml:space="preserve"> in whatever media is appropriate</w:t>
      </w:r>
      <w:r w:rsidRPr="00E56F0F">
        <w:rPr>
          <w:rFonts w:asciiTheme="minorHAnsi" w:hAnsiTheme="minorHAnsi" w:cstheme="minorHAnsi"/>
          <w:sz w:val="22"/>
          <w:szCs w:val="22"/>
        </w:rPr>
        <w:t>.</w:t>
      </w:r>
    </w:p>
    <w:p w14:paraId="260875B7" w14:textId="77777777" w:rsidR="00D75498" w:rsidRPr="00E56F0F" w:rsidRDefault="003C3E10"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 xml:space="preserve">To ensure that our </w:t>
      </w:r>
      <w:r w:rsidR="00D75498" w:rsidRPr="00E56F0F">
        <w:rPr>
          <w:rFonts w:asciiTheme="minorHAnsi" w:hAnsiTheme="minorHAnsi" w:cstheme="minorHAnsi"/>
          <w:sz w:val="22"/>
          <w:szCs w:val="22"/>
        </w:rPr>
        <w:t xml:space="preserve">Trust and </w:t>
      </w:r>
      <w:r w:rsidRPr="00E56F0F">
        <w:rPr>
          <w:rFonts w:asciiTheme="minorHAnsi" w:hAnsiTheme="minorHAnsi" w:cstheme="minorHAnsi"/>
          <w:sz w:val="22"/>
          <w:szCs w:val="22"/>
        </w:rPr>
        <w:t>school websites are current,</w:t>
      </w:r>
      <w:r w:rsidR="00D75498" w:rsidRPr="00E56F0F">
        <w:rPr>
          <w:rFonts w:asciiTheme="minorHAnsi" w:hAnsiTheme="minorHAnsi" w:cstheme="minorHAnsi"/>
          <w:sz w:val="22"/>
          <w:szCs w:val="22"/>
        </w:rPr>
        <w:t xml:space="preserve"> compliant,</w:t>
      </w:r>
      <w:r w:rsidRPr="00E56F0F">
        <w:rPr>
          <w:rFonts w:asciiTheme="minorHAnsi" w:hAnsiTheme="minorHAnsi" w:cstheme="minorHAnsi"/>
          <w:sz w:val="22"/>
          <w:szCs w:val="22"/>
        </w:rPr>
        <w:t xml:space="preserve"> up</w:t>
      </w:r>
      <w:r w:rsidR="00D75498" w:rsidRPr="00E56F0F">
        <w:rPr>
          <w:rFonts w:asciiTheme="minorHAnsi" w:hAnsiTheme="minorHAnsi" w:cstheme="minorHAnsi"/>
          <w:sz w:val="22"/>
          <w:szCs w:val="22"/>
        </w:rPr>
        <w:t>-</w:t>
      </w:r>
      <w:r w:rsidRPr="00E56F0F">
        <w:rPr>
          <w:rFonts w:asciiTheme="minorHAnsi" w:hAnsiTheme="minorHAnsi" w:cstheme="minorHAnsi"/>
          <w:sz w:val="22"/>
          <w:szCs w:val="22"/>
        </w:rPr>
        <w:t>to</w:t>
      </w:r>
      <w:r w:rsidR="00D75498" w:rsidRPr="00E56F0F">
        <w:rPr>
          <w:rFonts w:asciiTheme="minorHAnsi" w:hAnsiTheme="minorHAnsi" w:cstheme="minorHAnsi"/>
          <w:sz w:val="22"/>
          <w:szCs w:val="22"/>
        </w:rPr>
        <w:t>-</w:t>
      </w:r>
      <w:r w:rsidRPr="00E56F0F">
        <w:rPr>
          <w:rFonts w:asciiTheme="minorHAnsi" w:hAnsiTheme="minorHAnsi" w:cstheme="minorHAnsi"/>
          <w:sz w:val="22"/>
          <w:szCs w:val="22"/>
        </w:rPr>
        <w:t>date</w:t>
      </w:r>
      <w:r w:rsidR="00D75498" w:rsidRPr="00E56F0F">
        <w:rPr>
          <w:rFonts w:asciiTheme="minorHAnsi" w:hAnsiTheme="minorHAnsi" w:cstheme="minorHAnsi"/>
          <w:sz w:val="22"/>
          <w:szCs w:val="22"/>
        </w:rPr>
        <w:t>, vibrant and well-</w:t>
      </w:r>
      <w:r w:rsidRPr="00E56F0F">
        <w:rPr>
          <w:rFonts w:asciiTheme="minorHAnsi" w:hAnsiTheme="minorHAnsi" w:cstheme="minorHAnsi"/>
          <w:sz w:val="22"/>
          <w:szCs w:val="22"/>
        </w:rPr>
        <w:t xml:space="preserve">maintained. </w:t>
      </w:r>
    </w:p>
    <w:p w14:paraId="6255BAE2" w14:textId="5D3073EB" w:rsidR="001050DE" w:rsidRPr="00E56F0F" w:rsidRDefault="003C3E10" w:rsidP="0047688D">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To generate and maximise positive media coverage for our</w:t>
      </w:r>
      <w:r w:rsidR="00D75498" w:rsidRPr="00E56F0F">
        <w:rPr>
          <w:rFonts w:asciiTheme="minorHAnsi" w:hAnsiTheme="minorHAnsi" w:cstheme="minorHAnsi"/>
          <w:sz w:val="22"/>
          <w:szCs w:val="22"/>
        </w:rPr>
        <w:t xml:space="preserve"> Trust and</w:t>
      </w:r>
      <w:r w:rsidRPr="00E56F0F">
        <w:rPr>
          <w:rFonts w:asciiTheme="minorHAnsi" w:hAnsiTheme="minorHAnsi" w:cstheme="minorHAnsi"/>
          <w:sz w:val="22"/>
          <w:szCs w:val="22"/>
        </w:rPr>
        <w:t xml:space="preserve"> schools</w:t>
      </w:r>
      <w:r w:rsidR="0047688D" w:rsidRPr="00E56F0F">
        <w:rPr>
          <w:rFonts w:asciiTheme="minorHAnsi" w:hAnsiTheme="minorHAnsi" w:cstheme="minorHAnsi"/>
          <w:sz w:val="22"/>
          <w:szCs w:val="22"/>
        </w:rPr>
        <w:t xml:space="preserve">, </w:t>
      </w:r>
      <w:r w:rsidR="00D75498" w:rsidRPr="00E56F0F">
        <w:rPr>
          <w:rFonts w:asciiTheme="minorHAnsi" w:hAnsiTheme="minorHAnsi" w:cstheme="minorHAnsi"/>
          <w:sz w:val="22"/>
          <w:szCs w:val="22"/>
        </w:rPr>
        <w:t>generat</w:t>
      </w:r>
      <w:r w:rsidR="0047688D" w:rsidRPr="00E56F0F">
        <w:rPr>
          <w:rFonts w:asciiTheme="minorHAnsi" w:hAnsiTheme="minorHAnsi" w:cstheme="minorHAnsi"/>
          <w:sz w:val="22"/>
          <w:szCs w:val="22"/>
        </w:rPr>
        <w:t>ing</w:t>
      </w:r>
      <w:r w:rsidR="00D75498" w:rsidRPr="00E56F0F">
        <w:rPr>
          <w:rFonts w:asciiTheme="minorHAnsi" w:hAnsiTheme="minorHAnsi" w:cstheme="minorHAnsi"/>
          <w:sz w:val="22"/>
          <w:szCs w:val="22"/>
        </w:rPr>
        <w:t xml:space="preserve"> and manag</w:t>
      </w:r>
      <w:r w:rsidR="0047688D" w:rsidRPr="00E56F0F">
        <w:rPr>
          <w:rFonts w:asciiTheme="minorHAnsi" w:hAnsiTheme="minorHAnsi" w:cstheme="minorHAnsi"/>
          <w:sz w:val="22"/>
          <w:szCs w:val="22"/>
        </w:rPr>
        <w:t>ing</w:t>
      </w:r>
      <w:r w:rsidR="00D75498" w:rsidRPr="00E56F0F">
        <w:rPr>
          <w:rFonts w:asciiTheme="minorHAnsi" w:hAnsiTheme="minorHAnsi" w:cstheme="minorHAnsi"/>
          <w:sz w:val="22"/>
          <w:szCs w:val="22"/>
        </w:rPr>
        <w:t xml:space="preserve"> all types of media content (including social media) acting as a “gatekeeper” to ensure suitability of content</w:t>
      </w:r>
      <w:r w:rsidR="001050DE" w:rsidRPr="00E56F0F">
        <w:rPr>
          <w:rFonts w:asciiTheme="minorHAnsi" w:hAnsiTheme="minorHAnsi" w:cstheme="minorHAnsi"/>
          <w:sz w:val="22"/>
          <w:szCs w:val="22"/>
        </w:rPr>
        <w:t>.</w:t>
      </w:r>
    </w:p>
    <w:p w14:paraId="613CDF5B" w14:textId="02D6EF14" w:rsidR="003C3E10" w:rsidRPr="00E56F0F" w:rsidRDefault="001050DE" w:rsidP="3945F776">
      <w:pPr>
        <w:pStyle w:val="Default"/>
        <w:numPr>
          <w:ilvl w:val="0"/>
          <w:numId w:val="31"/>
        </w:numPr>
        <w:jc w:val="both"/>
        <w:rPr>
          <w:rFonts w:asciiTheme="minorHAnsi" w:hAnsiTheme="minorHAnsi" w:cstheme="minorBidi"/>
          <w:sz w:val="22"/>
          <w:szCs w:val="22"/>
        </w:rPr>
      </w:pPr>
      <w:r w:rsidRPr="3945F776">
        <w:rPr>
          <w:rFonts w:asciiTheme="minorHAnsi" w:hAnsiTheme="minorHAnsi" w:cstheme="minorBidi"/>
          <w:sz w:val="22"/>
          <w:szCs w:val="22"/>
        </w:rPr>
        <w:t xml:space="preserve">Via our employee portal and other means of communication, to ensure we have a vibrant, cohesive and </w:t>
      </w:r>
      <w:r w:rsidR="004954FC" w:rsidRPr="3945F776">
        <w:rPr>
          <w:rFonts w:asciiTheme="minorHAnsi" w:hAnsiTheme="minorHAnsi" w:cstheme="minorBidi"/>
          <w:sz w:val="22"/>
          <w:szCs w:val="22"/>
        </w:rPr>
        <w:t>supportive</w:t>
      </w:r>
      <w:r w:rsidRPr="3945F776">
        <w:rPr>
          <w:rFonts w:asciiTheme="minorHAnsi" w:hAnsiTheme="minorHAnsi" w:cstheme="minorBidi"/>
          <w:sz w:val="22"/>
          <w:szCs w:val="22"/>
        </w:rPr>
        <w:t xml:space="preserve"> flow of information throughout our Trust</w:t>
      </w:r>
      <w:r w:rsidR="00AD54D8" w:rsidRPr="3945F776">
        <w:rPr>
          <w:rFonts w:asciiTheme="minorHAnsi" w:hAnsiTheme="minorHAnsi" w:cstheme="minorBidi"/>
          <w:sz w:val="22"/>
          <w:szCs w:val="22"/>
        </w:rPr>
        <w:t>.</w:t>
      </w:r>
      <w:r w:rsidRPr="3945F776">
        <w:rPr>
          <w:rFonts w:asciiTheme="minorHAnsi" w:hAnsiTheme="minorHAnsi" w:cstheme="minorBidi"/>
          <w:sz w:val="22"/>
          <w:szCs w:val="22"/>
        </w:rPr>
        <w:t xml:space="preserve"> </w:t>
      </w:r>
      <w:r w:rsidR="003C3E10" w:rsidRPr="3945F776">
        <w:rPr>
          <w:rFonts w:asciiTheme="minorHAnsi" w:hAnsiTheme="minorHAnsi" w:cstheme="minorBidi"/>
          <w:sz w:val="22"/>
          <w:szCs w:val="22"/>
        </w:rPr>
        <w:t xml:space="preserve"> </w:t>
      </w:r>
    </w:p>
    <w:p w14:paraId="0AD81FEB" w14:textId="6B0DB02A" w:rsidR="006620BD" w:rsidRPr="00E56F0F" w:rsidRDefault="006620BD"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Lead and plan the effective coordination</w:t>
      </w:r>
      <w:r w:rsidR="00BE7F13" w:rsidRPr="00E56F0F">
        <w:rPr>
          <w:rFonts w:asciiTheme="minorHAnsi" w:hAnsiTheme="minorHAnsi" w:cstheme="minorHAnsi"/>
          <w:sz w:val="22"/>
          <w:szCs w:val="22"/>
        </w:rPr>
        <w:t xml:space="preserve"> of internal, marketing and corporate events.</w:t>
      </w:r>
    </w:p>
    <w:p w14:paraId="072C21B0" w14:textId="309C3D24" w:rsidR="00447AFC" w:rsidRDefault="00447AFC" w:rsidP="003C3E10">
      <w:pPr>
        <w:pStyle w:val="Default"/>
        <w:numPr>
          <w:ilvl w:val="0"/>
          <w:numId w:val="31"/>
        </w:numPr>
        <w:jc w:val="both"/>
        <w:rPr>
          <w:rFonts w:asciiTheme="minorHAnsi" w:hAnsiTheme="minorHAnsi" w:cstheme="minorHAnsi"/>
          <w:sz w:val="22"/>
          <w:szCs w:val="22"/>
        </w:rPr>
      </w:pPr>
      <w:r w:rsidRPr="00E56F0F">
        <w:rPr>
          <w:rFonts w:asciiTheme="minorHAnsi" w:hAnsiTheme="minorHAnsi" w:cstheme="minorHAnsi"/>
          <w:sz w:val="22"/>
          <w:szCs w:val="22"/>
        </w:rPr>
        <w:t xml:space="preserve">Ensure that internal stories of good news about our students and staff are </w:t>
      </w:r>
      <w:r w:rsidR="00990A3F">
        <w:rPr>
          <w:rFonts w:asciiTheme="minorHAnsi" w:hAnsiTheme="minorHAnsi" w:cstheme="minorHAnsi"/>
          <w:sz w:val="22"/>
          <w:szCs w:val="22"/>
        </w:rPr>
        <w:t>shared</w:t>
      </w:r>
      <w:r w:rsidRPr="00E56F0F">
        <w:rPr>
          <w:rFonts w:asciiTheme="minorHAnsi" w:hAnsiTheme="minorHAnsi" w:cstheme="minorHAnsi"/>
          <w:sz w:val="22"/>
          <w:szCs w:val="22"/>
        </w:rPr>
        <w:t xml:space="preserve"> </w:t>
      </w:r>
      <w:r w:rsidR="00A63D3B" w:rsidRPr="00E56F0F">
        <w:rPr>
          <w:rFonts w:asciiTheme="minorHAnsi" w:hAnsiTheme="minorHAnsi" w:cstheme="minorHAnsi"/>
          <w:sz w:val="22"/>
          <w:szCs w:val="22"/>
        </w:rPr>
        <w:t xml:space="preserve">regularly and in a highly informative way, to build a positive </w:t>
      </w:r>
      <w:r w:rsidR="00F557D7" w:rsidRPr="00E56F0F">
        <w:rPr>
          <w:rFonts w:asciiTheme="minorHAnsi" w:hAnsiTheme="minorHAnsi" w:cstheme="minorHAnsi"/>
          <w:sz w:val="22"/>
          <w:szCs w:val="22"/>
        </w:rPr>
        <w:t xml:space="preserve">impactful </w:t>
      </w:r>
      <w:r w:rsidR="00A3765F">
        <w:rPr>
          <w:rFonts w:asciiTheme="minorHAnsi" w:hAnsiTheme="minorHAnsi" w:cstheme="minorHAnsi"/>
          <w:sz w:val="22"/>
          <w:szCs w:val="22"/>
        </w:rPr>
        <w:t>image of</w:t>
      </w:r>
      <w:r w:rsidR="002D54AE" w:rsidRPr="00E56F0F">
        <w:rPr>
          <w:rFonts w:asciiTheme="minorHAnsi" w:hAnsiTheme="minorHAnsi" w:cstheme="minorHAnsi"/>
          <w:sz w:val="22"/>
          <w:szCs w:val="22"/>
        </w:rPr>
        <w:t xml:space="preserve"> our Trust and schools.</w:t>
      </w:r>
    </w:p>
    <w:p w14:paraId="7E863B4E" w14:textId="77777777" w:rsidR="00681794" w:rsidRPr="00E56F0F" w:rsidRDefault="00681794" w:rsidP="00681794">
      <w:pPr>
        <w:pStyle w:val="Default"/>
        <w:ind w:left="720"/>
        <w:jc w:val="both"/>
        <w:rPr>
          <w:rFonts w:asciiTheme="minorHAnsi" w:hAnsiTheme="minorHAnsi" w:cstheme="minorHAnsi"/>
          <w:sz w:val="22"/>
          <w:szCs w:val="22"/>
        </w:rPr>
      </w:pPr>
    </w:p>
    <w:p w14:paraId="083605FB" w14:textId="77777777" w:rsidR="000E06F5" w:rsidRDefault="000E06F5" w:rsidP="00151B65">
      <w:pPr>
        <w:spacing w:after="0"/>
        <w:rPr>
          <w:rFonts w:cstheme="minorHAnsi"/>
        </w:rPr>
      </w:pPr>
    </w:p>
    <w:p w14:paraId="728C0530" w14:textId="1064DB19" w:rsidR="00C4720C" w:rsidRPr="00E56F0F" w:rsidRDefault="00C4720C" w:rsidP="00151B65">
      <w:pPr>
        <w:spacing w:after="0"/>
        <w:rPr>
          <w:rFonts w:cstheme="minorHAnsi"/>
          <w:b/>
          <w:bCs/>
        </w:rPr>
      </w:pPr>
      <w:r w:rsidRPr="00E56F0F">
        <w:rPr>
          <w:rFonts w:cstheme="minorHAnsi"/>
          <w:b/>
          <w:bCs/>
        </w:rPr>
        <w:t>ABOUT YOU:</w:t>
      </w:r>
    </w:p>
    <w:p w14:paraId="2A1F6C8F" w14:textId="129482BE" w:rsidR="00C4720C" w:rsidRPr="00E56F0F" w:rsidRDefault="00C4720C" w:rsidP="00C4720C">
      <w:pPr>
        <w:pStyle w:val="Default"/>
        <w:jc w:val="both"/>
        <w:rPr>
          <w:rFonts w:asciiTheme="minorHAnsi" w:hAnsiTheme="minorHAnsi" w:cstheme="minorHAnsi"/>
          <w:b/>
          <w:bCs/>
          <w:sz w:val="22"/>
          <w:szCs w:val="22"/>
        </w:rPr>
      </w:pPr>
    </w:p>
    <w:p w14:paraId="00D4FAFC" w14:textId="5902F94C" w:rsidR="00550BA7" w:rsidRPr="00E56F0F" w:rsidRDefault="00502269" w:rsidP="00681794">
      <w:pPr>
        <w:pStyle w:val="ListParagraph"/>
        <w:numPr>
          <w:ilvl w:val="0"/>
          <w:numId w:val="38"/>
        </w:numPr>
        <w:ind w:left="426" w:hanging="284"/>
        <w:rPr>
          <w:rFonts w:cstheme="minorHAnsi"/>
        </w:rPr>
      </w:pPr>
      <w:r w:rsidRPr="00E56F0F">
        <w:rPr>
          <w:rFonts w:cstheme="minorHAnsi"/>
        </w:rPr>
        <w:t xml:space="preserve">You will ideally (although not absolutely essential) have experience of working in an education setting and will be familiar with the policy landscape and operating context of </w:t>
      </w:r>
      <w:r w:rsidR="002121B0">
        <w:rPr>
          <w:rFonts w:cstheme="minorHAnsi"/>
        </w:rPr>
        <w:t>e</w:t>
      </w:r>
      <w:r w:rsidRPr="00E56F0F">
        <w:rPr>
          <w:rFonts w:cstheme="minorHAnsi"/>
        </w:rPr>
        <w:t xml:space="preserve">ducation, Special Schools and Multi Academy Trusts. </w:t>
      </w:r>
    </w:p>
    <w:p w14:paraId="20B948F6" w14:textId="77777777" w:rsidR="00550BA7" w:rsidRPr="00E56F0F" w:rsidRDefault="00502269" w:rsidP="00681794">
      <w:pPr>
        <w:pStyle w:val="ListParagraph"/>
        <w:numPr>
          <w:ilvl w:val="0"/>
          <w:numId w:val="38"/>
        </w:numPr>
        <w:ind w:left="426" w:hanging="284"/>
        <w:rPr>
          <w:rFonts w:cstheme="minorHAnsi"/>
        </w:rPr>
      </w:pPr>
      <w:r w:rsidRPr="00E56F0F">
        <w:rPr>
          <w:rFonts w:cstheme="minorHAnsi"/>
        </w:rPr>
        <w:t xml:space="preserve">You will be able to use this understanding to shape and deliver communications plans and strategies, using your insight to create a competitive edge for </w:t>
      </w:r>
      <w:r w:rsidR="0063157F" w:rsidRPr="00E56F0F">
        <w:rPr>
          <w:rFonts w:cstheme="minorHAnsi"/>
        </w:rPr>
        <w:t>this Trust and our schools</w:t>
      </w:r>
      <w:r w:rsidRPr="00E56F0F">
        <w:rPr>
          <w:rFonts w:cstheme="minorHAnsi"/>
        </w:rPr>
        <w:t xml:space="preserve">. </w:t>
      </w:r>
    </w:p>
    <w:p w14:paraId="1DB90274" w14:textId="2453C7FD" w:rsidR="00550BA7" w:rsidRPr="00E56F0F" w:rsidRDefault="00502269" w:rsidP="00681794">
      <w:pPr>
        <w:pStyle w:val="ListParagraph"/>
        <w:numPr>
          <w:ilvl w:val="0"/>
          <w:numId w:val="38"/>
        </w:numPr>
        <w:ind w:left="426" w:hanging="284"/>
        <w:rPr>
          <w:rFonts w:cstheme="minorHAnsi"/>
        </w:rPr>
      </w:pPr>
      <w:r w:rsidRPr="00E56F0F">
        <w:rPr>
          <w:rFonts w:cstheme="minorHAnsi"/>
          <w:color w:val="0F151A"/>
          <w:shd w:val="clear" w:color="auto" w:fill="FFFFFF"/>
        </w:rPr>
        <w:t>You will be digitally savvy, have exceptional communications (both written and verbal) plus PR and copy</w:t>
      </w:r>
      <w:r w:rsidR="002121B0" w:rsidRPr="00E56F0F">
        <w:rPr>
          <w:rFonts w:cstheme="minorHAnsi"/>
          <w:color w:val="0F151A"/>
          <w:shd w:val="clear" w:color="auto" w:fill="FFFFFF"/>
        </w:rPr>
        <w:t>-</w:t>
      </w:r>
      <w:r w:rsidRPr="00E56F0F">
        <w:rPr>
          <w:rFonts w:cstheme="minorHAnsi"/>
          <w:color w:val="0F151A"/>
          <w:shd w:val="clear" w:color="auto" w:fill="FFFFFF"/>
        </w:rPr>
        <w:t>editing skills, coupled with experience of working in or with a communications or marketing team.</w:t>
      </w:r>
    </w:p>
    <w:p w14:paraId="4C9DCF59" w14:textId="77777777" w:rsidR="00550BA7" w:rsidRPr="00E56F0F" w:rsidRDefault="00502269" w:rsidP="00681794">
      <w:pPr>
        <w:pStyle w:val="ListParagraph"/>
        <w:numPr>
          <w:ilvl w:val="0"/>
          <w:numId w:val="38"/>
        </w:numPr>
        <w:ind w:left="426" w:hanging="284"/>
        <w:rPr>
          <w:rFonts w:cstheme="minorHAnsi"/>
        </w:rPr>
      </w:pPr>
      <w:r w:rsidRPr="00E56F0F">
        <w:rPr>
          <w:rFonts w:cstheme="minorHAnsi"/>
        </w:rPr>
        <w:t>A confident and creative communicator, with excellent writing skills, you will have the ability to translate complex information into compelling and engaging content for a range of channels and audiences. You’ll also have experience of using design and video software.</w:t>
      </w:r>
    </w:p>
    <w:p w14:paraId="16878A7D" w14:textId="5C0BD2AB" w:rsidR="00502269" w:rsidRPr="00E56F0F" w:rsidRDefault="00502269" w:rsidP="00681794">
      <w:pPr>
        <w:pStyle w:val="ListParagraph"/>
        <w:numPr>
          <w:ilvl w:val="0"/>
          <w:numId w:val="38"/>
        </w:numPr>
        <w:ind w:left="426" w:hanging="284"/>
        <w:rPr>
          <w:rFonts w:cstheme="minorHAnsi"/>
        </w:rPr>
      </w:pPr>
      <w:r w:rsidRPr="00E56F0F">
        <w:rPr>
          <w:rFonts w:cstheme="minorHAnsi"/>
        </w:rPr>
        <w:t xml:space="preserve">The successful candidate will be a supportive team player, able to work in and flourish in a fast-paced environment. </w:t>
      </w:r>
      <w:r w:rsidRPr="00E56F0F">
        <w:rPr>
          <w:rFonts w:cstheme="minorHAnsi"/>
          <w:color w:val="0F151A"/>
          <w:shd w:val="clear" w:color="auto" w:fill="FFFFFF"/>
        </w:rPr>
        <w:t>You will be able to work independently and in collaboration with colleagues at all levels across departments and with external stakeholders.</w:t>
      </w:r>
    </w:p>
    <w:p w14:paraId="79AFC583" w14:textId="77777777" w:rsidR="005A472D" w:rsidRPr="00E56F0F" w:rsidRDefault="0060371D" w:rsidP="005A472D">
      <w:pPr>
        <w:jc w:val="both"/>
        <w:rPr>
          <w:rFonts w:cstheme="minorHAnsi"/>
          <w:b/>
        </w:rPr>
      </w:pPr>
      <w:r w:rsidRPr="00E56F0F">
        <w:rPr>
          <w:rFonts w:cstheme="minorHAnsi"/>
          <w:b/>
        </w:rPr>
        <w:t>DUTIES AND RESPONSIBILITIES</w:t>
      </w:r>
    </w:p>
    <w:p w14:paraId="2E90B9D7" w14:textId="5960358F" w:rsidR="00444528" w:rsidRPr="00E56F0F" w:rsidRDefault="00444528" w:rsidP="005A472D">
      <w:pPr>
        <w:jc w:val="both"/>
        <w:rPr>
          <w:rFonts w:eastAsia="Times New Roman" w:cstheme="minorHAnsi"/>
          <w:b/>
          <w:bCs/>
          <w:color w:val="2D2D2D"/>
          <w:lang w:eastAsia="en-GB"/>
        </w:rPr>
      </w:pPr>
      <w:r w:rsidRPr="00E56F0F">
        <w:rPr>
          <w:rFonts w:eastAsia="Times New Roman" w:cstheme="minorHAnsi"/>
          <w:b/>
          <w:bCs/>
          <w:color w:val="2D2D2D"/>
          <w:lang w:eastAsia="en-GB"/>
        </w:rPr>
        <w:t>Key responsibilities</w:t>
      </w:r>
    </w:p>
    <w:p w14:paraId="15E0F85E" w14:textId="77777777" w:rsidR="000322EC" w:rsidRPr="000322EC" w:rsidRDefault="000322EC" w:rsidP="000322EC">
      <w:pPr>
        <w:autoSpaceDE w:val="0"/>
        <w:autoSpaceDN w:val="0"/>
        <w:adjustRightInd w:val="0"/>
        <w:spacing w:after="0" w:line="240" w:lineRule="auto"/>
        <w:rPr>
          <w:rFonts w:cstheme="minorHAnsi"/>
          <w:color w:val="000000"/>
        </w:rPr>
      </w:pPr>
      <w:r w:rsidRPr="000322EC">
        <w:rPr>
          <w:rFonts w:cstheme="minorHAnsi"/>
          <w:b/>
          <w:bCs/>
          <w:color w:val="000000"/>
        </w:rPr>
        <w:t xml:space="preserve">Media profile </w:t>
      </w:r>
    </w:p>
    <w:p w14:paraId="3AEF031B" w14:textId="72041AF1" w:rsidR="000322EC" w:rsidRPr="000322EC" w:rsidRDefault="000322EC" w:rsidP="000322EC">
      <w:pPr>
        <w:autoSpaceDE w:val="0"/>
        <w:autoSpaceDN w:val="0"/>
        <w:adjustRightInd w:val="0"/>
        <w:spacing w:after="0" w:line="240" w:lineRule="auto"/>
        <w:rPr>
          <w:rFonts w:cstheme="minorHAnsi"/>
          <w:color w:val="000000"/>
        </w:rPr>
      </w:pPr>
      <w:r w:rsidRPr="000322EC">
        <w:rPr>
          <w:rFonts w:cstheme="minorHAnsi"/>
          <w:color w:val="000000"/>
        </w:rPr>
        <w:t xml:space="preserve">• Instigate and implement media (social and traditional), reputation and communication plans to support the </w:t>
      </w:r>
      <w:r w:rsidR="00B113D8" w:rsidRPr="00E56F0F">
        <w:rPr>
          <w:rFonts w:cstheme="minorHAnsi"/>
          <w:color w:val="000000"/>
        </w:rPr>
        <w:t>Trust and school</w:t>
      </w:r>
      <w:r w:rsidRPr="000322EC">
        <w:rPr>
          <w:rFonts w:cstheme="minorHAnsi"/>
          <w:color w:val="000000"/>
        </w:rPr>
        <w:t xml:space="preserve"> strategic objectives and ensure that th</w:t>
      </w:r>
      <w:r w:rsidR="00B113D8" w:rsidRPr="00E56F0F">
        <w:rPr>
          <w:rFonts w:cstheme="minorHAnsi"/>
          <w:color w:val="000000"/>
        </w:rPr>
        <w:t>is</w:t>
      </w:r>
      <w:r w:rsidRPr="000322EC">
        <w:rPr>
          <w:rFonts w:cstheme="minorHAnsi"/>
          <w:color w:val="000000"/>
        </w:rPr>
        <w:t xml:space="preserve"> develops and maintains a high profile locally</w:t>
      </w:r>
      <w:r w:rsidR="00B113D8" w:rsidRPr="00E56F0F">
        <w:rPr>
          <w:rFonts w:cstheme="minorHAnsi"/>
          <w:color w:val="000000"/>
        </w:rPr>
        <w:t xml:space="preserve"> and </w:t>
      </w:r>
      <w:r w:rsidRPr="000322EC">
        <w:rPr>
          <w:rFonts w:cstheme="minorHAnsi"/>
          <w:color w:val="000000"/>
        </w:rPr>
        <w:t xml:space="preserve">regionally. </w:t>
      </w:r>
    </w:p>
    <w:p w14:paraId="7E5706D6" w14:textId="77777777" w:rsidR="000322EC" w:rsidRPr="000322EC" w:rsidRDefault="000322EC" w:rsidP="000322EC">
      <w:pPr>
        <w:autoSpaceDE w:val="0"/>
        <w:autoSpaceDN w:val="0"/>
        <w:adjustRightInd w:val="0"/>
        <w:spacing w:after="0" w:line="240" w:lineRule="auto"/>
        <w:rPr>
          <w:rFonts w:cstheme="minorHAnsi"/>
          <w:color w:val="000000"/>
        </w:rPr>
      </w:pPr>
      <w:r w:rsidRPr="000322EC">
        <w:rPr>
          <w:rFonts w:cstheme="minorHAnsi"/>
          <w:color w:val="000000"/>
        </w:rPr>
        <w:t xml:space="preserve">• Measure the success of the press and external communications and maintain records to demonstrate this process and provide information for planning future events in collaboration with social media planning. </w:t>
      </w:r>
    </w:p>
    <w:p w14:paraId="1D213106" w14:textId="3B907E77" w:rsidR="000322EC" w:rsidRPr="00E56F0F" w:rsidRDefault="000322EC" w:rsidP="000322EC">
      <w:pPr>
        <w:autoSpaceDE w:val="0"/>
        <w:autoSpaceDN w:val="0"/>
        <w:adjustRightInd w:val="0"/>
        <w:spacing w:after="0" w:line="240" w:lineRule="auto"/>
        <w:rPr>
          <w:rFonts w:cstheme="minorHAnsi"/>
          <w:color w:val="000000"/>
        </w:rPr>
      </w:pPr>
      <w:r w:rsidRPr="000322EC">
        <w:rPr>
          <w:rFonts w:cstheme="minorHAnsi"/>
          <w:color w:val="000000"/>
        </w:rPr>
        <w:t xml:space="preserve">• Identify and act upon forward feature opportunities within target publications, in agreement with the strategic needs of the </w:t>
      </w:r>
      <w:r w:rsidR="00F85BE2" w:rsidRPr="00E56F0F">
        <w:rPr>
          <w:rFonts w:cstheme="minorHAnsi"/>
          <w:color w:val="000000"/>
        </w:rPr>
        <w:t>Trust</w:t>
      </w:r>
      <w:r w:rsidRPr="000322EC">
        <w:rPr>
          <w:rFonts w:cstheme="minorHAnsi"/>
          <w:color w:val="000000"/>
        </w:rPr>
        <w:t>.</w:t>
      </w:r>
    </w:p>
    <w:p w14:paraId="2CEF677F" w14:textId="77623333" w:rsidR="00BA6186" w:rsidRPr="00E56F0F" w:rsidRDefault="00BA6186" w:rsidP="000322EC">
      <w:pPr>
        <w:autoSpaceDE w:val="0"/>
        <w:autoSpaceDN w:val="0"/>
        <w:adjustRightInd w:val="0"/>
        <w:spacing w:after="0" w:line="240" w:lineRule="auto"/>
        <w:rPr>
          <w:rFonts w:cstheme="minorHAnsi"/>
          <w:color w:val="000000"/>
        </w:rPr>
      </w:pPr>
    </w:p>
    <w:p w14:paraId="2AEDE0A8"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b/>
          <w:bCs/>
          <w:color w:val="000000"/>
        </w:rPr>
        <w:t xml:space="preserve">Media records &amp; monitoring </w:t>
      </w:r>
    </w:p>
    <w:p w14:paraId="02D06886"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Establish and maintain a media contacts database. Regularly read regional, national and trade press to identify PR opportunities and key journalists. </w:t>
      </w:r>
    </w:p>
    <w:p w14:paraId="104687D7" w14:textId="4661ED82"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Ensure that media coverage of </w:t>
      </w:r>
      <w:r w:rsidR="00021146" w:rsidRPr="00E56F0F">
        <w:rPr>
          <w:rFonts w:cstheme="minorHAnsi"/>
          <w:color w:val="000000"/>
        </w:rPr>
        <w:t>Trust and schools</w:t>
      </w:r>
      <w:r w:rsidRPr="00BA6186">
        <w:rPr>
          <w:rFonts w:cstheme="minorHAnsi"/>
          <w:color w:val="000000"/>
        </w:rPr>
        <w:t xml:space="preserve"> is distributed across social media platforms to effect positive outcomes. </w:t>
      </w:r>
    </w:p>
    <w:p w14:paraId="7CD60E8F"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Manage and maintain records to track proactive and reactive PR </w:t>
      </w:r>
    </w:p>
    <w:p w14:paraId="32098205" w14:textId="77777777" w:rsidR="007D2347" w:rsidRPr="00E56F0F" w:rsidRDefault="007D2347" w:rsidP="00BA6186">
      <w:pPr>
        <w:autoSpaceDE w:val="0"/>
        <w:autoSpaceDN w:val="0"/>
        <w:adjustRightInd w:val="0"/>
        <w:spacing w:after="0" w:line="240" w:lineRule="auto"/>
        <w:rPr>
          <w:rFonts w:cstheme="minorHAnsi"/>
          <w:b/>
          <w:bCs/>
          <w:color w:val="000000"/>
        </w:rPr>
      </w:pPr>
    </w:p>
    <w:p w14:paraId="3AF9716C" w14:textId="09F25DEA"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b/>
          <w:bCs/>
          <w:color w:val="000000"/>
        </w:rPr>
        <w:t xml:space="preserve">Staff Liaison </w:t>
      </w:r>
      <w:r w:rsidR="00CD2919" w:rsidRPr="00E56F0F">
        <w:rPr>
          <w:rFonts w:cstheme="minorHAnsi"/>
          <w:b/>
          <w:bCs/>
          <w:color w:val="000000"/>
        </w:rPr>
        <w:t xml:space="preserve">&amp; Internal Communication </w:t>
      </w:r>
      <w:r w:rsidRPr="00BA6186">
        <w:rPr>
          <w:rFonts w:cstheme="minorHAnsi"/>
          <w:b/>
          <w:bCs/>
          <w:color w:val="000000"/>
        </w:rPr>
        <w:t xml:space="preserve"> </w:t>
      </w:r>
    </w:p>
    <w:p w14:paraId="4A966280" w14:textId="7A6B1E8A" w:rsidR="00CD2919" w:rsidRPr="00E56F0F" w:rsidRDefault="00BA6186" w:rsidP="00CD2919">
      <w:pPr>
        <w:autoSpaceDE w:val="0"/>
        <w:autoSpaceDN w:val="0"/>
        <w:adjustRightInd w:val="0"/>
        <w:spacing w:after="0" w:line="240" w:lineRule="auto"/>
        <w:rPr>
          <w:rFonts w:cstheme="minorHAnsi"/>
          <w:color w:val="000000"/>
        </w:rPr>
      </w:pPr>
      <w:r w:rsidRPr="00BA6186">
        <w:rPr>
          <w:rFonts w:cstheme="minorHAnsi"/>
          <w:color w:val="000000"/>
        </w:rPr>
        <w:t xml:space="preserve">• Organise and maintain regular contact with key staff in order to plan, support and ‘media manage’ future events and issues. </w:t>
      </w:r>
    </w:p>
    <w:p w14:paraId="67607810" w14:textId="77777777" w:rsidR="00151B65" w:rsidRPr="00151B65" w:rsidRDefault="005C7654" w:rsidP="007A7718">
      <w:pPr>
        <w:pStyle w:val="ListParagraph"/>
        <w:numPr>
          <w:ilvl w:val="0"/>
          <w:numId w:val="33"/>
        </w:numPr>
        <w:suppressAutoHyphens/>
        <w:autoSpaceDE w:val="0"/>
        <w:autoSpaceDN w:val="0"/>
        <w:adjustRightInd w:val="0"/>
        <w:spacing w:after="0" w:line="240" w:lineRule="auto"/>
        <w:ind w:left="142" w:hanging="142"/>
        <w:contextualSpacing w:val="0"/>
        <w:textAlignment w:val="baseline"/>
        <w:rPr>
          <w:rFonts w:cstheme="minorHAnsi"/>
          <w:color w:val="000000"/>
        </w:rPr>
      </w:pPr>
      <w:r w:rsidRPr="00151B65">
        <w:rPr>
          <w:rFonts w:cstheme="minorHAnsi"/>
        </w:rPr>
        <w:t>Collate, write and construct content for key staff and student communications channels, ensuring messages are communicated in a timely manner and using the most appropriate channels</w:t>
      </w:r>
      <w:r w:rsidR="002F53BE" w:rsidRPr="00151B65">
        <w:rPr>
          <w:rFonts w:cstheme="minorHAnsi"/>
        </w:rPr>
        <w:t xml:space="preserve">, which may include the Trust/schools websites, </w:t>
      </w:r>
      <w:r w:rsidR="00465187" w:rsidRPr="00151B65">
        <w:rPr>
          <w:rFonts w:cstheme="minorHAnsi"/>
        </w:rPr>
        <w:t>an “intranet” system and other forms of written media</w:t>
      </w:r>
      <w:r w:rsidRPr="00151B65">
        <w:rPr>
          <w:rFonts w:cstheme="minorHAnsi"/>
        </w:rPr>
        <w:t>.</w:t>
      </w:r>
    </w:p>
    <w:p w14:paraId="1687C6C5" w14:textId="39B1719D" w:rsidR="00336909" w:rsidRPr="00151B65" w:rsidRDefault="00CD2919" w:rsidP="007A7718">
      <w:pPr>
        <w:pStyle w:val="ListParagraph"/>
        <w:numPr>
          <w:ilvl w:val="0"/>
          <w:numId w:val="33"/>
        </w:numPr>
        <w:suppressAutoHyphens/>
        <w:autoSpaceDE w:val="0"/>
        <w:autoSpaceDN w:val="0"/>
        <w:adjustRightInd w:val="0"/>
        <w:spacing w:after="0" w:line="240" w:lineRule="auto"/>
        <w:ind w:left="142" w:hanging="142"/>
        <w:contextualSpacing w:val="0"/>
        <w:textAlignment w:val="baseline"/>
        <w:rPr>
          <w:rFonts w:cstheme="minorHAnsi"/>
          <w:color w:val="000000"/>
        </w:rPr>
      </w:pPr>
      <w:r w:rsidRPr="00151B65">
        <w:rPr>
          <w:rFonts w:cstheme="minorHAnsi"/>
          <w:color w:val="000000"/>
        </w:rPr>
        <w:t xml:space="preserve">Co-ordinate and edit copy and layout of all marketing materials </w:t>
      </w:r>
    </w:p>
    <w:p w14:paraId="581A06A4" w14:textId="65DFFFF3" w:rsidR="00CD2919" w:rsidRPr="00B113D8" w:rsidRDefault="00CD2919" w:rsidP="007A7718">
      <w:pPr>
        <w:pStyle w:val="ListParagraph"/>
        <w:numPr>
          <w:ilvl w:val="0"/>
          <w:numId w:val="33"/>
        </w:numPr>
        <w:autoSpaceDE w:val="0"/>
        <w:autoSpaceDN w:val="0"/>
        <w:adjustRightInd w:val="0"/>
        <w:spacing w:after="0" w:line="240" w:lineRule="auto"/>
        <w:ind w:left="142" w:hanging="142"/>
        <w:rPr>
          <w:rFonts w:cstheme="minorHAnsi"/>
          <w:color w:val="000000"/>
        </w:rPr>
      </w:pPr>
      <w:r w:rsidRPr="00B113D8">
        <w:rPr>
          <w:rFonts w:cstheme="minorHAnsi"/>
          <w:color w:val="000000"/>
        </w:rPr>
        <w:t xml:space="preserve">Co-ordinate photography required to support press releases </w:t>
      </w:r>
    </w:p>
    <w:p w14:paraId="797DACCC" w14:textId="1C88A9B2" w:rsidR="00CD2919" w:rsidRPr="00B113D8" w:rsidRDefault="00CD2919" w:rsidP="00CD2919">
      <w:pPr>
        <w:autoSpaceDE w:val="0"/>
        <w:autoSpaceDN w:val="0"/>
        <w:adjustRightInd w:val="0"/>
        <w:spacing w:after="0" w:line="240" w:lineRule="auto"/>
        <w:rPr>
          <w:rFonts w:cstheme="minorHAnsi"/>
          <w:color w:val="000000"/>
        </w:rPr>
      </w:pPr>
      <w:r w:rsidRPr="00B113D8">
        <w:rPr>
          <w:rFonts w:cstheme="minorHAnsi"/>
          <w:color w:val="000000"/>
        </w:rPr>
        <w:t xml:space="preserve">• Manage and further develop the </w:t>
      </w:r>
      <w:r w:rsidR="00336909" w:rsidRPr="00E56F0F">
        <w:rPr>
          <w:rFonts w:cstheme="minorHAnsi"/>
          <w:color w:val="000000"/>
        </w:rPr>
        <w:t>Trust’s</w:t>
      </w:r>
      <w:r w:rsidRPr="00B113D8">
        <w:rPr>
          <w:rFonts w:cstheme="minorHAnsi"/>
          <w:color w:val="000000"/>
        </w:rPr>
        <w:t xml:space="preserve"> internal communications system to streamline and maximise communication </w:t>
      </w:r>
    </w:p>
    <w:p w14:paraId="1231A9C2" w14:textId="38147C0E" w:rsidR="00CD2919" w:rsidRPr="00BA6186" w:rsidRDefault="00CD2919" w:rsidP="00550BA7">
      <w:pPr>
        <w:rPr>
          <w:rFonts w:cstheme="minorHAnsi"/>
        </w:rPr>
      </w:pPr>
      <w:r w:rsidRPr="00B113D8">
        <w:rPr>
          <w:rFonts w:cstheme="minorHAnsi"/>
          <w:color w:val="000000"/>
        </w:rPr>
        <w:t xml:space="preserve">• Coordinate the </w:t>
      </w:r>
      <w:r w:rsidR="00336909" w:rsidRPr="00E56F0F">
        <w:rPr>
          <w:rFonts w:cstheme="minorHAnsi"/>
          <w:color w:val="000000"/>
        </w:rPr>
        <w:t>regular</w:t>
      </w:r>
      <w:r w:rsidRPr="00B113D8">
        <w:rPr>
          <w:rFonts w:cstheme="minorHAnsi"/>
          <w:color w:val="000000"/>
        </w:rPr>
        <w:t xml:space="preserve"> staff bulletin</w:t>
      </w:r>
      <w:r w:rsidR="00336909" w:rsidRPr="00E56F0F">
        <w:rPr>
          <w:rFonts w:cstheme="minorHAnsi"/>
          <w:color w:val="000000"/>
        </w:rPr>
        <w:t>s and any other content as required</w:t>
      </w:r>
    </w:p>
    <w:p w14:paraId="62305F8F"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b/>
          <w:bCs/>
          <w:color w:val="000000"/>
        </w:rPr>
        <w:t xml:space="preserve">Press Releases &amp; Copywriting </w:t>
      </w:r>
    </w:p>
    <w:p w14:paraId="74CEE17D"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lastRenderedPageBreak/>
        <w:t xml:space="preserve">• Prepare and distribute Press Releases through post and electronic channels </w:t>
      </w:r>
    </w:p>
    <w:p w14:paraId="3FAD71DF"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Prepare and distribute other forms of media material such as opinion pieces, letters to editors, consultancy documents, and other articles as appropriate </w:t>
      </w:r>
    </w:p>
    <w:p w14:paraId="7BF63C6B" w14:textId="77777777" w:rsidR="00BA6186" w:rsidRPr="00BA6186"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Re-frame press releases for use in other marketing material </w:t>
      </w:r>
    </w:p>
    <w:p w14:paraId="0D5310FC" w14:textId="1FEB3C25" w:rsidR="00BA6186" w:rsidRPr="000322EC" w:rsidRDefault="00BA6186" w:rsidP="00BA6186">
      <w:pPr>
        <w:autoSpaceDE w:val="0"/>
        <w:autoSpaceDN w:val="0"/>
        <w:adjustRightInd w:val="0"/>
        <w:spacing w:after="0" w:line="240" w:lineRule="auto"/>
        <w:rPr>
          <w:rFonts w:cstheme="minorHAnsi"/>
          <w:color w:val="000000"/>
        </w:rPr>
      </w:pPr>
      <w:r w:rsidRPr="00BA6186">
        <w:rPr>
          <w:rFonts w:cstheme="minorHAnsi"/>
          <w:color w:val="000000"/>
        </w:rPr>
        <w:t xml:space="preserve">• Provide copywriting service for publications, website and advertising </w:t>
      </w:r>
    </w:p>
    <w:p w14:paraId="4037E5F6" w14:textId="77777777" w:rsidR="007D2347" w:rsidRPr="00E56F0F" w:rsidRDefault="007D2347" w:rsidP="00B113D8">
      <w:pPr>
        <w:autoSpaceDE w:val="0"/>
        <w:autoSpaceDN w:val="0"/>
        <w:adjustRightInd w:val="0"/>
        <w:spacing w:after="0" w:line="240" w:lineRule="auto"/>
        <w:rPr>
          <w:rFonts w:cstheme="minorHAnsi"/>
          <w:b/>
          <w:bCs/>
          <w:color w:val="000000"/>
        </w:rPr>
      </w:pPr>
    </w:p>
    <w:p w14:paraId="02AA02D4" w14:textId="31CDD382" w:rsidR="00B113D8" w:rsidRPr="00B113D8" w:rsidRDefault="00B113D8" w:rsidP="00B113D8">
      <w:pPr>
        <w:autoSpaceDE w:val="0"/>
        <w:autoSpaceDN w:val="0"/>
        <w:adjustRightInd w:val="0"/>
        <w:spacing w:after="0" w:line="240" w:lineRule="auto"/>
        <w:rPr>
          <w:rFonts w:cstheme="minorHAnsi"/>
          <w:b/>
          <w:bCs/>
          <w:color w:val="000000"/>
        </w:rPr>
      </w:pPr>
      <w:r w:rsidRPr="00B113D8">
        <w:rPr>
          <w:rFonts w:cstheme="minorHAnsi"/>
          <w:b/>
          <w:bCs/>
          <w:color w:val="000000"/>
        </w:rPr>
        <w:t xml:space="preserve">Case Studies </w:t>
      </w:r>
    </w:p>
    <w:p w14:paraId="4F3B3C9B" w14:textId="77777777" w:rsidR="00B113D8" w:rsidRPr="00B113D8" w:rsidRDefault="00B113D8" w:rsidP="00B113D8">
      <w:pPr>
        <w:autoSpaceDE w:val="0"/>
        <w:autoSpaceDN w:val="0"/>
        <w:adjustRightInd w:val="0"/>
        <w:spacing w:after="0" w:line="240" w:lineRule="auto"/>
        <w:rPr>
          <w:rFonts w:cstheme="minorHAnsi"/>
          <w:color w:val="000000"/>
        </w:rPr>
      </w:pPr>
      <w:r w:rsidRPr="00B113D8">
        <w:rPr>
          <w:rFonts w:cstheme="minorHAnsi"/>
          <w:color w:val="000000"/>
        </w:rPr>
        <w:t xml:space="preserve">• Create and maintain a database of student/employer case studies and ‘good news’ stories to populate web and digital channels </w:t>
      </w:r>
    </w:p>
    <w:p w14:paraId="7A285BFF" w14:textId="77777777" w:rsidR="00550BA7" w:rsidRPr="00E56F0F" w:rsidRDefault="00550BA7" w:rsidP="00151B65">
      <w:pPr>
        <w:spacing w:after="0"/>
        <w:rPr>
          <w:rFonts w:cstheme="minorHAnsi"/>
          <w:u w:val="single"/>
        </w:rPr>
      </w:pPr>
    </w:p>
    <w:p w14:paraId="37117DBF" w14:textId="3EAC7C46" w:rsidR="00C849CE" w:rsidRPr="00435CB3" w:rsidRDefault="00550BA7" w:rsidP="00C849CE">
      <w:pPr>
        <w:rPr>
          <w:rFonts w:cstheme="minorHAnsi"/>
          <w:b/>
          <w:bCs/>
        </w:rPr>
      </w:pPr>
      <w:r w:rsidRPr="00435CB3">
        <w:rPr>
          <w:rFonts w:cstheme="minorHAnsi"/>
          <w:b/>
          <w:bCs/>
        </w:rPr>
        <w:t>O</w:t>
      </w:r>
      <w:r w:rsidR="00C849CE" w:rsidRPr="00435CB3">
        <w:rPr>
          <w:rFonts w:cstheme="minorHAnsi"/>
          <w:b/>
          <w:bCs/>
        </w:rPr>
        <w:t>ther Duties</w:t>
      </w:r>
    </w:p>
    <w:p w14:paraId="3511E932" w14:textId="77777777" w:rsidR="00C849CE" w:rsidRPr="00E56F0F" w:rsidRDefault="00C849CE" w:rsidP="00C849CE">
      <w:pPr>
        <w:pStyle w:val="ListParagraph"/>
        <w:numPr>
          <w:ilvl w:val="0"/>
          <w:numId w:val="29"/>
        </w:numPr>
        <w:rPr>
          <w:rFonts w:cstheme="minorHAnsi"/>
        </w:rPr>
      </w:pPr>
      <w:r w:rsidRPr="00E56F0F">
        <w:rPr>
          <w:rFonts w:cstheme="minorHAnsi"/>
        </w:rPr>
        <w:t>To undertake additional duties as required, commensurate with the level of the job</w:t>
      </w:r>
    </w:p>
    <w:p w14:paraId="0B2BF0B8" w14:textId="77777777" w:rsidR="00C849CE" w:rsidRPr="00E56F0F" w:rsidRDefault="00C849CE" w:rsidP="00C849CE">
      <w:pPr>
        <w:pStyle w:val="ListParagraph"/>
        <w:numPr>
          <w:ilvl w:val="0"/>
          <w:numId w:val="29"/>
        </w:numPr>
        <w:rPr>
          <w:rFonts w:cstheme="minorHAnsi"/>
        </w:rPr>
      </w:pPr>
      <w:r w:rsidRPr="00E56F0F">
        <w:rPr>
          <w:rFonts w:cstheme="minorHAnsi"/>
        </w:rPr>
        <w:t xml:space="preserve">Actively demonstrate commitment to own continuous professional development (CPD) </w:t>
      </w:r>
    </w:p>
    <w:p w14:paraId="2FBE763F" w14:textId="77777777" w:rsidR="00C849CE" w:rsidRDefault="00C849CE" w:rsidP="00C849CE">
      <w:pPr>
        <w:pStyle w:val="ListParagraph"/>
        <w:numPr>
          <w:ilvl w:val="0"/>
          <w:numId w:val="29"/>
        </w:numPr>
        <w:rPr>
          <w:rFonts w:cstheme="minorHAnsi"/>
        </w:rPr>
      </w:pPr>
      <w:r w:rsidRPr="00E56F0F">
        <w:rPr>
          <w:rFonts w:cstheme="minorHAnsi"/>
        </w:rPr>
        <w:t xml:space="preserve">To participate in training, staff review processes and professional development opportunities </w:t>
      </w:r>
    </w:p>
    <w:p w14:paraId="23FD776A" w14:textId="52FE794F" w:rsidR="00E03320" w:rsidRPr="00E56F0F" w:rsidRDefault="00E03320" w:rsidP="00C849CE">
      <w:pPr>
        <w:pStyle w:val="ListParagraph"/>
        <w:numPr>
          <w:ilvl w:val="0"/>
          <w:numId w:val="29"/>
        </w:numPr>
        <w:rPr>
          <w:rFonts w:cstheme="minorHAnsi"/>
        </w:rPr>
      </w:pPr>
      <w:r>
        <w:rPr>
          <w:rFonts w:cstheme="minorHAnsi"/>
        </w:rPr>
        <w:t>Ensure full compliance with all aspects relating t</w:t>
      </w:r>
      <w:r w:rsidR="000A6002">
        <w:rPr>
          <w:rFonts w:cstheme="minorHAnsi"/>
        </w:rPr>
        <w:t>o</w:t>
      </w:r>
      <w:r>
        <w:rPr>
          <w:rFonts w:cstheme="minorHAnsi"/>
        </w:rPr>
        <w:t xml:space="preserve"> GDPR</w:t>
      </w:r>
      <w:r w:rsidR="000A6002">
        <w:rPr>
          <w:rFonts w:cstheme="minorHAnsi"/>
        </w:rPr>
        <w:t xml:space="preserve"> including effective liaison with the Trust’s DPO on all matters relating to publishing information within and external to the Trust </w:t>
      </w:r>
    </w:p>
    <w:p w14:paraId="27FBB24E" w14:textId="77777777" w:rsidR="00444528" w:rsidRPr="00E56F0F" w:rsidRDefault="00444528" w:rsidP="00444528">
      <w:pPr>
        <w:spacing w:before="100" w:beforeAutospacing="1" w:after="100" w:afterAutospacing="1" w:line="240" w:lineRule="auto"/>
        <w:rPr>
          <w:rFonts w:eastAsia="Times New Roman" w:cstheme="minorHAnsi"/>
          <w:lang w:eastAsia="en-GB"/>
        </w:rPr>
      </w:pPr>
      <w:r w:rsidRPr="00E56F0F">
        <w:rPr>
          <w:rFonts w:eastAsia="Times New Roman" w:cstheme="minorHAnsi"/>
          <w:b/>
          <w:bCs/>
          <w:lang w:eastAsia="en-GB"/>
        </w:rPr>
        <w:t>Other Responsibilities</w:t>
      </w:r>
    </w:p>
    <w:p w14:paraId="7DF42D34" w14:textId="380F534D" w:rsidR="00444528" w:rsidRPr="00E56F0F" w:rsidRDefault="00444528" w:rsidP="00650B31">
      <w:pPr>
        <w:numPr>
          <w:ilvl w:val="0"/>
          <w:numId w:val="18"/>
        </w:numPr>
        <w:spacing w:after="0" w:line="240" w:lineRule="auto"/>
        <w:rPr>
          <w:rFonts w:eastAsia="Times New Roman" w:cstheme="minorHAnsi"/>
          <w:lang w:eastAsia="en-GB"/>
        </w:rPr>
      </w:pPr>
      <w:r w:rsidRPr="00E56F0F">
        <w:rPr>
          <w:rFonts w:eastAsia="Times New Roman" w:cstheme="minorHAnsi"/>
          <w:lang w:eastAsia="en-GB"/>
        </w:rPr>
        <w:t>Contribute to the wider life of the Trust, its school, and its community through out of hours and partnership work when required</w:t>
      </w:r>
      <w:r w:rsidR="001A1F8B" w:rsidRPr="00E56F0F">
        <w:rPr>
          <w:rFonts w:eastAsia="Times New Roman" w:cstheme="minorHAnsi"/>
          <w:lang w:eastAsia="en-GB"/>
        </w:rPr>
        <w:t>.</w:t>
      </w:r>
    </w:p>
    <w:p w14:paraId="1B77200D" w14:textId="3EFB765B" w:rsidR="00444528" w:rsidRPr="00E56F0F" w:rsidRDefault="00444528" w:rsidP="00650B31">
      <w:pPr>
        <w:numPr>
          <w:ilvl w:val="0"/>
          <w:numId w:val="19"/>
        </w:numPr>
        <w:spacing w:after="0" w:line="240" w:lineRule="auto"/>
        <w:rPr>
          <w:rFonts w:eastAsia="Times New Roman" w:cstheme="minorHAnsi"/>
          <w:lang w:eastAsia="en-GB"/>
        </w:rPr>
      </w:pPr>
      <w:r w:rsidRPr="00E56F0F">
        <w:rPr>
          <w:rFonts w:eastAsia="Times New Roman" w:cstheme="minorHAnsi"/>
          <w:lang w:eastAsia="en-GB"/>
        </w:rPr>
        <w:t>Demonstrate commitment to safeguarding and promoting the welfare of children, young people, and vulnerable adults</w:t>
      </w:r>
      <w:r w:rsidR="001A1F8B" w:rsidRPr="00E56F0F">
        <w:rPr>
          <w:rFonts w:eastAsia="Times New Roman" w:cstheme="minorHAnsi"/>
          <w:lang w:eastAsia="en-GB"/>
        </w:rPr>
        <w:t>.</w:t>
      </w:r>
    </w:p>
    <w:p w14:paraId="44154573" w14:textId="4FF8628A" w:rsidR="00444528" w:rsidRPr="00E56F0F" w:rsidRDefault="00444528" w:rsidP="00650B31">
      <w:pPr>
        <w:numPr>
          <w:ilvl w:val="0"/>
          <w:numId w:val="20"/>
        </w:numPr>
        <w:spacing w:after="0" w:line="240" w:lineRule="auto"/>
        <w:rPr>
          <w:rFonts w:eastAsia="Times New Roman" w:cstheme="minorHAnsi"/>
          <w:lang w:eastAsia="en-GB"/>
        </w:rPr>
      </w:pPr>
      <w:r w:rsidRPr="00E56F0F">
        <w:rPr>
          <w:rFonts w:eastAsia="Times New Roman" w:cstheme="minorHAnsi"/>
          <w:lang w:eastAsia="en-GB"/>
        </w:rPr>
        <w:t>Carry out your duties with full regard to the Trust’s published employment policies</w:t>
      </w:r>
      <w:r w:rsidR="001A1F8B" w:rsidRPr="00E56F0F">
        <w:rPr>
          <w:rFonts w:eastAsia="Times New Roman" w:cstheme="minorHAnsi"/>
          <w:lang w:eastAsia="en-GB"/>
        </w:rPr>
        <w:t>.</w:t>
      </w:r>
    </w:p>
    <w:p w14:paraId="4ABC2EFB" w14:textId="77777777" w:rsidR="001A1F8B" w:rsidRPr="00E56F0F" w:rsidRDefault="00444528" w:rsidP="00650B31">
      <w:pPr>
        <w:numPr>
          <w:ilvl w:val="0"/>
          <w:numId w:val="21"/>
        </w:numPr>
        <w:spacing w:after="0" w:line="240" w:lineRule="auto"/>
        <w:rPr>
          <w:rFonts w:eastAsia="Times New Roman" w:cstheme="minorHAnsi"/>
          <w:lang w:eastAsia="en-GB"/>
        </w:rPr>
      </w:pPr>
      <w:r w:rsidRPr="00E56F0F">
        <w:rPr>
          <w:rFonts w:eastAsia="Times New Roman" w:cstheme="minorHAnsi"/>
          <w:lang w:eastAsia="en-GB"/>
        </w:rPr>
        <w:t>Comply with health and safety policies, organisational statements, and procedures, undertake to report any incidents/accidents/hazards and to take a proactive approach to health and safety matters in order to protect both yourself and others</w:t>
      </w:r>
      <w:r w:rsidR="001A1F8B" w:rsidRPr="00E56F0F">
        <w:rPr>
          <w:rFonts w:eastAsia="Times New Roman" w:cstheme="minorHAnsi"/>
          <w:lang w:eastAsia="en-GB"/>
        </w:rPr>
        <w:t>.</w:t>
      </w:r>
    </w:p>
    <w:p w14:paraId="6435FC46" w14:textId="74746821" w:rsidR="001A1F8B" w:rsidRPr="00E56F0F" w:rsidRDefault="00444528" w:rsidP="00650B31">
      <w:pPr>
        <w:numPr>
          <w:ilvl w:val="0"/>
          <w:numId w:val="21"/>
        </w:numPr>
        <w:spacing w:after="0" w:line="240" w:lineRule="auto"/>
        <w:rPr>
          <w:rFonts w:eastAsia="Times New Roman" w:cstheme="minorHAnsi"/>
          <w:lang w:eastAsia="en-GB"/>
        </w:rPr>
      </w:pPr>
      <w:r w:rsidRPr="00E56F0F">
        <w:rPr>
          <w:rFonts w:eastAsia="Times New Roman" w:cstheme="minorHAnsi"/>
          <w:lang w:eastAsia="en-GB"/>
        </w:rPr>
        <w:t>Contribute to the overall aims and ethos of the Trust and establish constructive relationships with the Trust’s schools</w:t>
      </w:r>
      <w:r w:rsidR="001A1F8B" w:rsidRPr="00E56F0F">
        <w:rPr>
          <w:rFonts w:eastAsia="Times New Roman" w:cstheme="minorHAnsi"/>
          <w:lang w:eastAsia="en-GB"/>
        </w:rPr>
        <w:t xml:space="preserve">, </w:t>
      </w:r>
      <w:r w:rsidR="00342E90">
        <w:rPr>
          <w:rFonts w:eastAsia="Times New Roman" w:cstheme="minorHAnsi"/>
          <w:lang w:eastAsia="en-GB"/>
        </w:rPr>
        <w:t>Trust Central team</w:t>
      </w:r>
      <w:r w:rsidRPr="00E56F0F">
        <w:rPr>
          <w:rFonts w:eastAsia="Times New Roman" w:cstheme="minorHAnsi"/>
          <w:lang w:eastAsia="en-GB"/>
        </w:rPr>
        <w:t xml:space="preserve"> and other agencies as appropriate to th</w:t>
      </w:r>
      <w:r w:rsidR="00342E90">
        <w:rPr>
          <w:rFonts w:eastAsia="Times New Roman" w:cstheme="minorHAnsi"/>
          <w:lang w:eastAsia="en-GB"/>
        </w:rPr>
        <w:t>is</w:t>
      </w:r>
      <w:r w:rsidRPr="00E56F0F">
        <w:rPr>
          <w:rFonts w:eastAsia="Times New Roman" w:cstheme="minorHAnsi"/>
          <w:lang w:eastAsia="en-GB"/>
        </w:rPr>
        <w:t xml:space="preserve"> role</w:t>
      </w:r>
      <w:r w:rsidR="00342E90">
        <w:rPr>
          <w:rFonts w:eastAsia="Times New Roman" w:cstheme="minorHAnsi"/>
          <w:lang w:eastAsia="en-GB"/>
        </w:rPr>
        <w:t>.</w:t>
      </w:r>
    </w:p>
    <w:p w14:paraId="687D50A4" w14:textId="66339708" w:rsidR="00444528" w:rsidRPr="00E56F0F" w:rsidRDefault="00444528" w:rsidP="00650B31">
      <w:pPr>
        <w:numPr>
          <w:ilvl w:val="0"/>
          <w:numId w:val="21"/>
        </w:numPr>
        <w:spacing w:after="0" w:line="240" w:lineRule="auto"/>
        <w:rPr>
          <w:rFonts w:eastAsia="Times New Roman" w:cstheme="minorHAnsi"/>
          <w:lang w:eastAsia="en-GB"/>
        </w:rPr>
      </w:pPr>
      <w:r w:rsidRPr="00E56F0F">
        <w:rPr>
          <w:rFonts w:eastAsia="Times New Roman" w:cstheme="minorHAnsi"/>
          <w:lang w:eastAsia="en-GB"/>
        </w:rPr>
        <w:t xml:space="preserve">Always promote the Trust’s co-operative ethical values </w:t>
      </w:r>
    </w:p>
    <w:p w14:paraId="35AA3425" w14:textId="6B508518" w:rsidR="000E06F5" w:rsidRPr="00151B65" w:rsidRDefault="001A1F8B" w:rsidP="001003B8">
      <w:pPr>
        <w:pStyle w:val="ListParagraph"/>
        <w:numPr>
          <w:ilvl w:val="0"/>
          <w:numId w:val="22"/>
        </w:numPr>
        <w:jc w:val="both"/>
        <w:rPr>
          <w:rFonts w:cstheme="minorHAnsi"/>
        </w:rPr>
      </w:pPr>
      <w:r w:rsidRPr="00151B65">
        <w:rPr>
          <w:rFonts w:cstheme="minorHAnsi"/>
        </w:rPr>
        <w:t>Any other duties as commensurate with the post.</w:t>
      </w:r>
    </w:p>
    <w:p w14:paraId="5942971F" w14:textId="620A732B" w:rsidR="0060371D" w:rsidRPr="00E56F0F" w:rsidRDefault="000D3974" w:rsidP="0060371D">
      <w:pPr>
        <w:rPr>
          <w:rFonts w:cstheme="minorHAnsi"/>
          <w:b/>
        </w:rPr>
      </w:pPr>
      <w:r>
        <w:rPr>
          <w:rFonts w:cstheme="minorHAnsi"/>
          <w:b/>
        </w:rPr>
        <w:t>A</w:t>
      </w:r>
      <w:r w:rsidR="0060371D" w:rsidRPr="00E56F0F">
        <w:rPr>
          <w:rFonts w:cstheme="minorHAnsi"/>
          <w:b/>
        </w:rPr>
        <w:t xml:space="preserve">NNUAL LEAVE </w:t>
      </w:r>
    </w:p>
    <w:p w14:paraId="3EAE77F9" w14:textId="14874FDE" w:rsidR="00DC24A4" w:rsidRPr="00E56F0F" w:rsidRDefault="0060371D" w:rsidP="00650B31">
      <w:pPr>
        <w:pStyle w:val="ListParagraph"/>
        <w:numPr>
          <w:ilvl w:val="0"/>
          <w:numId w:val="1"/>
        </w:numPr>
        <w:ind w:left="426" w:hanging="426"/>
        <w:rPr>
          <w:rFonts w:cstheme="minorHAnsi"/>
        </w:rPr>
      </w:pPr>
      <w:r w:rsidRPr="00E56F0F">
        <w:rPr>
          <w:rFonts w:cstheme="minorHAnsi"/>
        </w:rPr>
        <w:t>The</w:t>
      </w:r>
      <w:r w:rsidR="00D04EE3">
        <w:rPr>
          <w:rFonts w:cstheme="minorHAnsi"/>
        </w:rPr>
        <w:t>re</w:t>
      </w:r>
      <w:r w:rsidRPr="00E56F0F">
        <w:rPr>
          <w:rFonts w:cstheme="minorHAnsi"/>
        </w:rPr>
        <w:t xml:space="preserve"> is an expectation that </w:t>
      </w:r>
      <w:r w:rsidR="00244A47" w:rsidRPr="00E56F0F">
        <w:rPr>
          <w:rFonts w:cstheme="minorHAnsi"/>
        </w:rPr>
        <w:t xml:space="preserve">up to </w:t>
      </w:r>
      <w:r w:rsidR="002710D8" w:rsidRPr="00E56F0F">
        <w:rPr>
          <w:rFonts w:cstheme="minorHAnsi"/>
        </w:rPr>
        <w:t xml:space="preserve">5 days annual leave may be needed to </w:t>
      </w:r>
      <w:r w:rsidR="00CC3BE4" w:rsidRPr="00E56F0F">
        <w:rPr>
          <w:rFonts w:cstheme="minorHAnsi"/>
        </w:rPr>
        <w:t>cover the Christmas closure period</w:t>
      </w:r>
      <w:r w:rsidR="000C5F06" w:rsidRPr="00E56F0F">
        <w:rPr>
          <w:rFonts w:cstheme="minorHAnsi"/>
        </w:rPr>
        <w:t>.</w:t>
      </w:r>
    </w:p>
    <w:p w14:paraId="613D0FD4" w14:textId="77777777" w:rsidR="0060371D" w:rsidRPr="00E56F0F" w:rsidRDefault="0060371D" w:rsidP="0060371D">
      <w:pPr>
        <w:rPr>
          <w:rFonts w:eastAsia="Times New Roman" w:cstheme="minorHAnsi"/>
          <w:b/>
          <w:lang w:eastAsia="en-GB"/>
        </w:rPr>
      </w:pPr>
      <w:r w:rsidRPr="00E56F0F">
        <w:rPr>
          <w:rFonts w:cstheme="minorHAnsi"/>
          <w:b/>
        </w:rPr>
        <w:t>REVIEW AND AMENDMENT</w:t>
      </w:r>
    </w:p>
    <w:p w14:paraId="7E952C3A" w14:textId="77777777" w:rsidR="0060371D" w:rsidRPr="00E56F0F" w:rsidRDefault="0060371D" w:rsidP="0060371D">
      <w:pPr>
        <w:pStyle w:val="NormalWeb"/>
        <w:rPr>
          <w:rFonts w:asciiTheme="minorHAnsi" w:hAnsiTheme="minorHAnsi" w:cstheme="minorHAnsi"/>
          <w:sz w:val="22"/>
          <w:szCs w:val="22"/>
        </w:rPr>
      </w:pPr>
      <w:r w:rsidRPr="00E56F0F">
        <w:rPr>
          <w:rFonts w:asciiTheme="minorHAnsi" w:hAnsiTheme="minorHAnsi" w:cstheme="minorHAnsi"/>
          <w:sz w:val="22"/>
          <w:szCs w:val="22"/>
        </w:rPr>
        <w:t>This job description is normally subject to annual review. It may be amended at the request of the CEO or the post holder but only after full consultation with the post holder.</w:t>
      </w:r>
    </w:p>
    <w:p w14:paraId="1A83FA7D" w14:textId="6E592678" w:rsidR="00F123CF" w:rsidRPr="00E56F0F" w:rsidRDefault="00F123CF" w:rsidP="00C83712">
      <w:pPr>
        <w:spacing w:line="276" w:lineRule="auto"/>
        <w:jc w:val="both"/>
        <w:rPr>
          <w:rFonts w:cstheme="minorHAnsi"/>
          <w:lang w:val="en-US"/>
        </w:rPr>
      </w:pPr>
      <w:r w:rsidRPr="00E56F0F">
        <w:rPr>
          <w:rFonts w:cstheme="minorHAnsi"/>
          <w:lang w:val="en-US"/>
        </w:rPr>
        <w:t>This job description is current at the date shown.  It will be reviewed at least annually and, in consultation with you, it may be changed to reflect or anticipate changes in the job commensurate with the grade and job title.</w:t>
      </w:r>
    </w:p>
    <w:p w14:paraId="2C60876B" w14:textId="6FA6F70B" w:rsidR="009F78DB" w:rsidRPr="00E56F0F" w:rsidRDefault="00D660EF" w:rsidP="00550BA7">
      <w:pPr>
        <w:spacing w:line="276" w:lineRule="auto"/>
        <w:jc w:val="both"/>
        <w:rPr>
          <w:rFonts w:cstheme="minorHAnsi"/>
          <w:sz w:val="24"/>
          <w:lang w:val="en-US"/>
        </w:rPr>
      </w:pPr>
      <w:r w:rsidRPr="00E56F0F">
        <w:rPr>
          <w:rFonts w:cstheme="minorHAnsi"/>
          <w:lang w:val="en-US"/>
        </w:rPr>
        <w:t>The role has recently been independently evaluated</w:t>
      </w:r>
      <w:r w:rsidR="00CA74A7" w:rsidRPr="00E56F0F">
        <w:rPr>
          <w:rFonts w:cstheme="minorHAnsi"/>
          <w:lang w:val="en-US"/>
        </w:rPr>
        <w:t xml:space="preserve"> in respect of responsibilities and pay range.</w:t>
      </w:r>
    </w:p>
    <w:p w14:paraId="60E3A9E1" w14:textId="2C52D20C" w:rsidR="000E06F5" w:rsidRDefault="000E06F5">
      <w:pPr>
        <w:rPr>
          <w:rFonts w:cstheme="minorHAnsi"/>
          <w:sz w:val="24"/>
          <w:lang w:val="en-US"/>
        </w:rPr>
      </w:pPr>
      <w:r>
        <w:rPr>
          <w:rFonts w:cstheme="minorHAnsi"/>
          <w:sz w:val="24"/>
          <w:lang w:val="en-US"/>
        </w:rPr>
        <w:br w:type="page"/>
      </w:r>
    </w:p>
    <w:p w14:paraId="33234105" w14:textId="46685A64" w:rsidR="00FC73D4" w:rsidRPr="00E56F0F" w:rsidRDefault="00AC11EE" w:rsidP="00FC73D4">
      <w:pPr>
        <w:spacing w:line="240" w:lineRule="auto"/>
        <w:rPr>
          <w:rFonts w:cstheme="minorHAnsi"/>
          <w:b/>
          <w:sz w:val="24"/>
          <w:u w:val="single"/>
          <w:lang w:val="en-US"/>
        </w:rPr>
      </w:pPr>
      <w:r w:rsidRPr="00E56F0F">
        <w:rPr>
          <w:rFonts w:cstheme="minorHAnsi"/>
          <w:b/>
          <w:sz w:val="24"/>
          <w:u w:val="single"/>
          <w:lang w:val="en-US"/>
        </w:rPr>
        <w:lastRenderedPageBreak/>
        <w:t>PER</w:t>
      </w:r>
      <w:r w:rsidR="002E6516" w:rsidRPr="00E56F0F">
        <w:rPr>
          <w:rFonts w:cstheme="minorHAnsi"/>
          <w:b/>
          <w:sz w:val="24"/>
          <w:u w:val="single"/>
          <w:lang w:val="en-US"/>
        </w:rPr>
        <w:t>S</w:t>
      </w:r>
      <w:r w:rsidRPr="00E56F0F">
        <w:rPr>
          <w:rFonts w:cstheme="minorHAnsi"/>
          <w:b/>
          <w:sz w:val="24"/>
          <w:u w:val="single"/>
          <w:lang w:val="en-US"/>
        </w:rPr>
        <w:t>ON</w:t>
      </w:r>
      <w:r w:rsidR="00FC73D4" w:rsidRPr="00E56F0F">
        <w:rPr>
          <w:rFonts w:cstheme="minorHAnsi"/>
          <w:b/>
          <w:sz w:val="24"/>
          <w:u w:val="single"/>
          <w:lang w:val="en-US"/>
        </w:rPr>
        <w:t xml:space="preserve"> SPECIFICATION</w:t>
      </w:r>
    </w:p>
    <w:p w14:paraId="7369389E" w14:textId="1B7AA446" w:rsidR="00FC73D4" w:rsidRPr="00E56F0F" w:rsidRDefault="00FC73D4" w:rsidP="00FC73D4">
      <w:pPr>
        <w:spacing w:line="240" w:lineRule="auto"/>
        <w:rPr>
          <w:rFonts w:cstheme="minorHAnsi"/>
          <w:b/>
          <w:sz w:val="24"/>
          <w:lang w:val="en-US"/>
        </w:rPr>
      </w:pPr>
      <w:r w:rsidRPr="00E56F0F">
        <w:rPr>
          <w:rFonts w:cstheme="minorHAnsi"/>
          <w:b/>
          <w:sz w:val="24"/>
          <w:lang w:val="en-US"/>
        </w:rPr>
        <w:t xml:space="preserve">JOB TITLE   </w:t>
      </w:r>
      <w:r w:rsidR="00A34218" w:rsidRPr="00E56F0F">
        <w:rPr>
          <w:rFonts w:cstheme="minorHAnsi"/>
          <w:b/>
          <w:sz w:val="24"/>
          <w:lang w:val="en-US"/>
        </w:rPr>
        <w:t xml:space="preserve">- </w:t>
      </w:r>
      <w:r w:rsidR="009F78DB" w:rsidRPr="00E56F0F">
        <w:rPr>
          <w:rFonts w:cstheme="minorHAnsi"/>
          <w:b/>
          <w:sz w:val="24"/>
          <w:lang w:val="en-US"/>
        </w:rPr>
        <w:t>Media, Communication and Engagement Officer</w:t>
      </w:r>
    </w:p>
    <w:tbl>
      <w:tblPr>
        <w:tblStyle w:val="GridTable4-Accent1"/>
        <w:tblW w:w="9640" w:type="dxa"/>
        <w:tblInd w:w="-289" w:type="dxa"/>
        <w:tblLook w:val="04A0" w:firstRow="1" w:lastRow="0" w:firstColumn="1" w:lastColumn="0" w:noHBand="0" w:noVBand="1"/>
      </w:tblPr>
      <w:tblGrid>
        <w:gridCol w:w="2127"/>
        <w:gridCol w:w="3827"/>
        <w:gridCol w:w="3686"/>
      </w:tblGrid>
      <w:tr w:rsidR="0060371D" w:rsidRPr="00E56F0F" w14:paraId="68BFD194" w14:textId="77777777" w:rsidTr="00193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BD9089" w14:textId="77777777" w:rsidR="0060371D" w:rsidRPr="00E56F0F" w:rsidRDefault="0060371D" w:rsidP="00193540">
            <w:pPr>
              <w:pStyle w:val="NormalWeb"/>
              <w:jc w:val="center"/>
              <w:rPr>
                <w:rFonts w:asciiTheme="minorHAnsi" w:hAnsiTheme="minorHAnsi" w:cstheme="minorHAnsi"/>
                <w:color w:val="auto"/>
                <w:sz w:val="20"/>
                <w:szCs w:val="20"/>
              </w:rPr>
            </w:pPr>
            <w:r w:rsidRPr="00E56F0F">
              <w:rPr>
                <w:rFonts w:asciiTheme="minorHAnsi" w:hAnsiTheme="minorHAnsi" w:cstheme="minorHAnsi"/>
                <w:color w:val="auto"/>
                <w:sz w:val="20"/>
                <w:szCs w:val="20"/>
              </w:rPr>
              <w:t>Criteria</w:t>
            </w:r>
          </w:p>
        </w:tc>
        <w:tc>
          <w:tcPr>
            <w:tcW w:w="3827" w:type="dxa"/>
          </w:tcPr>
          <w:p w14:paraId="435EB641" w14:textId="77777777" w:rsidR="0060371D" w:rsidRPr="00E56F0F"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E56F0F">
              <w:rPr>
                <w:rFonts w:asciiTheme="minorHAnsi" w:hAnsiTheme="minorHAnsi" w:cstheme="minorHAnsi"/>
                <w:color w:val="auto"/>
                <w:sz w:val="20"/>
                <w:szCs w:val="20"/>
              </w:rPr>
              <w:t>Essential</w:t>
            </w:r>
          </w:p>
        </w:tc>
        <w:tc>
          <w:tcPr>
            <w:tcW w:w="3686" w:type="dxa"/>
          </w:tcPr>
          <w:p w14:paraId="2382B754" w14:textId="77777777" w:rsidR="0060371D" w:rsidRPr="00E56F0F" w:rsidRDefault="0060371D" w:rsidP="00193540">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E56F0F">
              <w:rPr>
                <w:rFonts w:asciiTheme="minorHAnsi" w:hAnsiTheme="minorHAnsi" w:cstheme="minorHAnsi"/>
                <w:color w:val="auto"/>
                <w:sz w:val="20"/>
                <w:szCs w:val="20"/>
              </w:rPr>
              <w:t>Desirable</w:t>
            </w:r>
          </w:p>
        </w:tc>
      </w:tr>
      <w:tr w:rsidR="00BB7B6C" w:rsidRPr="00E56F0F" w14:paraId="3C2FBF00" w14:textId="77777777" w:rsidTr="0019354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27" w:type="dxa"/>
          </w:tcPr>
          <w:p w14:paraId="21D80038" w14:textId="77777777" w:rsidR="00BB7B6C" w:rsidRPr="00E56F0F" w:rsidRDefault="00BB7B6C" w:rsidP="00BB7B6C">
            <w:pPr>
              <w:pStyle w:val="NormalWeb"/>
              <w:rPr>
                <w:rFonts w:asciiTheme="minorHAnsi" w:hAnsiTheme="minorHAnsi" w:cstheme="minorHAnsi"/>
                <w:b w:val="0"/>
                <w:sz w:val="20"/>
                <w:szCs w:val="20"/>
              </w:rPr>
            </w:pPr>
            <w:r w:rsidRPr="00E56F0F">
              <w:rPr>
                <w:rFonts w:asciiTheme="minorHAnsi" w:hAnsiTheme="minorHAnsi" w:cstheme="minorHAnsi"/>
                <w:b w:val="0"/>
                <w:sz w:val="20"/>
                <w:szCs w:val="20"/>
              </w:rPr>
              <w:t>Education, qualification and professional development</w:t>
            </w:r>
          </w:p>
        </w:tc>
        <w:tc>
          <w:tcPr>
            <w:tcW w:w="3827" w:type="dxa"/>
          </w:tcPr>
          <w:p w14:paraId="234126A1" w14:textId="28EF8E76" w:rsidR="00BB7B6C" w:rsidRPr="00E56F0F" w:rsidRDefault="0043185B" w:rsidP="00AD52AC">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56F0F">
              <w:rPr>
                <w:rFonts w:asciiTheme="minorHAnsi" w:hAnsiTheme="minorHAnsi" w:cstheme="minorHAnsi"/>
                <w:sz w:val="20"/>
                <w:szCs w:val="20"/>
              </w:rPr>
              <w:t>A qualification in a relevant field, or deemed to be qualified by evidence of proven ability and/or experience</w:t>
            </w:r>
          </w:p>
        </w:tc>
        <w:tc>
          <w:tcPr>
            <w:tcW w:w="3686" w:type="dxa"/>
          </w:tcPr>
          <w:p w14:paraId="28B83E7C" w14:textId="38089AEF" w:rsidR="00BB7B6C" w:rsidRPr="00E56F0F" w:rsidRDefault="00BB7B6C" w:rsidP="00BB7B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6F0F">
              <w:rPr>
                <w:rFonts w:cstheme="minorHAnsi"/>
                <w:sz w:val="20"/>
                <w:szCs w:val="20"/>
              </w:rPr>
              <w:t xml:space="preserve">Evidence of participation in recent relevant continuing professional development relevant to </w:t>
            </w:r>
            <w:r w:rsidR="00BB5B0F" w:rsidRPr="00E56F0F">
              <w:rPr>
                <w:rFonts w:cstheme="minorHAnsi"/>
                <w:sz w:val="20"/>
                <w:szCs w:val="20"/>
              </w:rPr>
              <w:t>role</w:t>
            </w:r>
          </w:p>
          <w:p w14:paraId="3F41F64F" w14:textId="7A7B62DE" w:rsidR="00BB7B6C" w:rsidRPr="00E56F0F" w:rsidRDefault="00BB7B6C" w:rsidP="00BB7B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4FC470" w14:textId="2C84EE17" w:rsidR="00BB7B6C" w:rsidRPr="00E56F0F" w:rsidRDefault="00BB7B6C" w:rsidP="00BB7B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6F0F">
              <w:rPr>
                <w:rFonts w:cstheme="minorHAnsi"/>
                <w:sz w:val="20"/>
                <w:szCs w:val="20"/>
              </w:rPr>
              <w:t>Other educational/professional qualifications</w:t>
            </w:r>
          </w:p>
        </w:tc>
      </w:tr>
      <w:tr w:rsidR="0060371D" w:rsidRPr="00E56F0F" w14:paraId="5859D8D7" w14:textId="77777777" w:rsidTr="00193540">
        <w:tc>
          <w:tcPr>
            <w:cnfStyle w:val="001000000000" w:firstRow="0" w:lastRow="0" w:firstColumn="1" w:lastColumn="0" w:oddVBand="0" w:evenVBand="0" w:oddHBand="0" w:evenHBand="0" w:firstRowFirstColumn="0" w:firstRowLastColumn="0" w:lastRowFirstColumn="0" w:lastRowLastColumn="0"/>
            <w:tcW w:w="2127" w:type="dxa"/>
          </w:tcPr>
          <w:p w14:paraId="0EBF3354" w14:textId="77777777" w:rsidR="0060371D" w:rsidRPr="00E56F0F" w:rsidRDefault="0060371D" w:rsidP="00DC51D6">
            <w:pPr>
              <w:pStyle w:val="NormalWeb"/>
              <w:rPr>
                <w:rFonts w:asciiTheme="minorHAnsi" w:hAnsiTheme="minorHAnsi" w:cstheme="minorHAnsi"/>
                <w:bCs w:val="0"/>
                <w:sz w:val="20"/>
                <w:szCs w:val="20"/>
              </w:rPr>
            </w:pPr>
            <w:r w:rsidRPr="00E56F0F">
              <w:rPr>
                <w:rFonts w:asciiTheme="minorHAnsi" w:hAnsiTheme="minorHAnsi" w:cstheme="minorHAnsi"/>
                <w:b w:val="0"/>
                <w:sz w:val="20"/>
                <w:szCs w:val="20"/>
              </w:rPr>
              <w:t>Experience</w:t>
            </w:r>
            <w:r w:rsidRPr="00E56F0F">
              <w:rPr>
                <w:rFonts w:asciiTheme="minorHAnsi" w:hAnsiTheme="minorHAnsi" w:cstheme="minorHAnsi"/>
                <w:bCs w:val="0"/>
                <w:sz w:val="20"/>
                <w:szCs w:val="20"/>
              </w:rPr>
              <w:t xml:space="preserve">, </w:t>
            </w:r>
            <w:r w:rsidRPr="00E56F0F">
              <w:rPr>
                <w:rFonts w:asciiTheme="minorHAnsi" w:hAnsiTheme="minorHAnsi" w:cstheme="minorHAnsi"/>
                <w:b w:val="0"/>
                <w:bCs w:val="0"/>
                <w:sz w:val="20"/>
                <w:szCs w:val="20"/>
              </w:rPr>
              <w:t>p</w:t>
            </w:r>
            <w:r w:rsidRPr="00E56F0F">
              <w:rPr>
                <w:rFonts w:asciiTheme="minorHAnsi" w:hAnsiTheme="minorHAnsi" w:cstheme="minorHAnsi"/>
                <w:b w:val="0"/>
                <w:sz w:val="20"/>
                <w:szCs w:val="20"/>
              </w:rPr>
              <w:t>rofessional skills and knowledge</w:t>
            </w:r>
          </w:p>
        </w:tc>
        <w:tc>
          <w:tcPr>
            <w:tcW w:w="3827" w:type="dxa"/>
          </w:tcPr>
          <w:p w14:paraId="49263AEB" w14:textId="77777777" w:rsidR="005B5595" w:rsidRPr="00E56F0F" w:rsidRDefault="005B5595"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4CC35CB6" w14:textId="77777777" w:rsidR="0062295A" w:rsidRPr="00E56F0F" w:rsidRDefault="0062295A" w:rsidP="0062295A">
            <w:pPr>
              <w:pStyle w:val="ListParagraph"/>
              <w:numPr>
                <w:ilvl w:val="0"/>
                <w:numId w:val="35"/>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56F0F">
              <w:rPr>
                <w:rFonts w:cstheme="minorHAnsi"/>
                <w:color w:val="000000"/>
              </w:rPr>
              <w:t xml:space="preserve">Evidence of excellent written communications skills with the ability to adapt writing for different materials including press releases, brochures, articles, e-bulletins, speeches, quotes and newsletters </w:t>
            </w:r>
          </w:p>
          <w:p w14:paraId="7DC87FBD" w14:textId="0DE8EA33"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Experience of using social media management tools such as Smarter</w:t>
            </w:r>
            <w:r w:rsidR="000E06F5">
              <w:rPr>
                <w:rFonts w:cstheme="minorHAnsi"/>
                <w:color w:val="000000"/>
              </w:rPr>
              <w:t xml:space="preserve"> </w:t>
            </w:r>
            <w:r w:rsidRPr="0062295A">
              <w:rPr>
                <w:rFonts w:cstheme="minorHAnsi"/>
                <w:color w:val="000000"/>
              </w:rPr>
              <w:t xml:space="preserve">Queue/Hootsuite </w:t>
            </w:r>
          </w:p>
          <w:p w14:paraId="0FD97CC2"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Excellent organisational, time, management and administrative skills </w:t>
            </w:r>
          </w:p>
          <w:p w14:paraId="2593E523"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Experience of organising/supporting advertising, marketing and/or promotional activity </w:t>
            </w:r>
          </w:p>
          <w:p w14:paraId="35CA2E35"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Experience of multi-tasking and coordinating a variety of activities </w:t>
            </w:r>
          </w:p>
          <w:p w14:paraId="285B6D77"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Experience of creating engaging e-commerce campaigns, managing and implementing communication plans </w:t>
            </w:r>
          </w:p>
          <w:p w14:paraId="56832946" w14:textId="77777777" w:rsidR="0062295A" w:rsidRPr="0062295A"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Good IT skills including knowledge of the Microsoft Office suite and Adobe Creative Cloud </w:t>
            </w:r>
          </w:p>
          <w:p w14:paraId="00D3415E" w14:textId="0A5CF09F" w:rsidR="0062295A" w:rsidRPr="00E56F0F" w:rsidRDefault="0062295A" w:rsidP="0062295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2295A">
              <w:rPr>
                <w:rFonts w:cstheme="minorHAnsi"/>
                <w:color w:val="000000"/>
              </w:rPr>
              <w:t xml:space="preserve">• A successful track record of activity planning, scheduling and report writing </w:t>
            </w:r>
          </w:p>
          <w:p w14:paraId="2A87AA34" w14:textId="3B0D725B" w:rsidR="0062295A" w:rsidRDefault="0062295A" w:rsidP="00A0751B">
            <w:pPr>
              <w:pStyle w:val="ListParagraph"/>
              <w:numPr>
                <w:ilvl w:val="0"/>
                <w:numId w:val="35"/>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56F0F">
              <w:rPr>
                <w:rFonts w:cstheme="minorHAnsi"/>
                <w:color w:val="000000"/>
              </w:rPr>
              <w:t xml:space="preserve">Ability to implement media plans to support </w:t>
            </w:r>
            <w:r w:rsidR="00342E90">
              <w:rPr>
                <w:rFonts w:cstheme="minorHAnsi"/>
                <w:color w:val="000000"/>
              </w:rPr>
              <w:t>Trust and school</w:t>
            </w:r>
            <w:r w:rsidRPr="00E56F0F">
              <w:rPr>
                <w:rFonts w:cstheme="minorHAnsi"/>
                <w:color w:val="000000"/>
              </w:rPr>
              <w:t xml:space="preserve"> strategic objectives ensuring the </w:t>
            </w:r>
            <w:r w:rsidR="00BD5E00">
              <w:rPr>
                <w:rFonts w:cstheme="minorHAnsi"/>
                <w:color w:val="000000"/>
              </w:rPr>
              <w:t>Trust</w:t>
            </w:r>
            <w:r w:rsidR="000E06F5">
              <w:rPr>
                <w:rFonts w:cstheme="minorHAnsi"/>
                <w:color w:val="000000"/>
              </w:rPr>
              <w:t xml:space="preserve"> </w:t>
            </w:r>
            <w:r w:rsidRPr="00E56F0F">
              <w:rPr>
                <w:rFonts w:cstheme="minorHAnsi"/>
                <w:color w:val="000000"/>
              </w:rPr>
              <w:t>has a high profile locally, regionally and nationally</w:t>
            </w:r>
          </w:p>
          <w:p w14:paraId="5DCE353A" w14:textId="05D6407B" w:rsidR="005C0C47" w:rsidRPr="00E56F0F" w:rsidRDefault="005C0C47" w:rsidP="00A0751B">
            <w:pPr>
              <w:pStyle w:val="ListParagraph"/>
              <w:numPr>
                <w:ilvl w:val="0"/>
                <w:numId w:val="35"/>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Knowledge of the legal frameworks applicable to publication of information</w:t>
            </w:r>
          </w:p>
          <w:p w14:paraId="1A65DFC3" w14:textId="5145FBE7" w:rsidR="00BA26E3" w:rsidRPr="00E56F0F" w:rsidRDefault="00BA26E3"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04DDB260" w14:textId="77777777" w:rsidR="00BA26E3" w:rsidRDefault="00BA26E3"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589BE24A" w14:textId="77777777" w:rsidR="00160F96" w:rsidRDefault="00160F96"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2721B5BF" w14:textId="77777777" w:rsidR="00D27867" w:rsidRDefault="00D27867"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474BBF38" w14:textId="77777777" w:rsidR="00D27867" w:rsidRDefault="00D27867" w:rsidP="002C3373">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28347B45" w14:textId="77777777" w:rsidR="008B437C" w:rsidRPr="00E56F0F" w:rsidRDefault="008B437C" w:rsidP="008B437C">
            <w:pPr>
              <w:cnfStyle w:val="000000000000" w:firstRow="0" w:lastRow="0" w:firstColumn="0" w:lastColumn="0" w:oddVBand="0" w:evenVBand="0" w:oddHBand="0" w:evenHBand="0" w:firstRowFirstColumn="0" w:firstRowLastColumn="0" w:lastRowFirstColumn="0" w:lastRowLastColumn="0"/>
              <w:rPr>
                <w:rFonts w:cstheme="minorHAnsi"/>
                <w:color w:val="FF0000"/>
              </w:rPr>
            </w:pPr>
          </w:p>
          <w:p w14:paraId="7B7EDACC" w14:textId="3B9947D5" w:rsidR="0060371D" w:rsidRPr="00E56F0F" w:rsidRDefault="0060371D" w:rsidP="0048088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c>
          <w:tcPr>
            <w:tcW w:w="3686" w:type="dxa"/>
          </w:tcPr>
          <w:p w14:paraId="608E90E7" w14:textId="28BF4327" w:rsidR="002E1D13" w:rsidRPr="00E56F0F" w:rsidRDefault="002E1D13" w:rsidP="00281E2A">
            <w:pPr>
              <w:cnfStyle w:val="000000000000" w:firstRow="0" w:lastRow="0" w:firstColumn="0" w:lastColumn="0" w:oddVBand="0" w:evenVBand="0" w:oddHBand="0" w:evenHBand="0" w:firstRowFirstColumn="0" w:firstRowLastColumn="0" w:lastRowFirstColumn="0" w:lastRowLastColumn="0"/>
              <w:rPr>
                <w:rFonts w:cstheme="minorHAnsi"/>
                <w:b/>
                <w:color w:val="FF0000"/>
                <w:sz w:val="20"/>
                <w:szCs w:val="20"/>
              </w:rPr>
            </w:pPr>
          </w:p>
        </w:tc>
      </w:tr>
      <w:tr w:rsidR="0060371D" w:rsidRPr="00E56F0F" w14:paraId="37FC642A" w14:textId="77777777" w:rsidTr="00193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9E091AA" w14:textId="77777777" w:rsidR="0060371D" w:rsidRPr="00E56F0F" w:rsidRDefault="0060371D" w:rsidP="00DC51D6">
            <w:pPr>
              <w:pStyle w:val="NormalWeb"/>
              <w:rPr>
                <w:rFonts w:asciiTheme="minorHAnsi" w:hAnsiTheme="minorHAnsi" w:cstheme="minorHAnsi"/>
                <w:b w:val="0"/>
                <w:sz w:val="20"/>
                <w:szCs w:val="20"/>
              </w:rPr>
            </w:pPr>
            <w:r w:rsidRPr="00E56F0F">
              <w:rPr>
                <w:rFonts w:asciiTheme="minorHAnsi" w:hAnsiTheme="minorHAnsi" w:cstheme="minorHAnsi"/>
                <w:b w:val="0"/>
                <w:sz w:val="20"/>
                <w:szCs w:val="20"/>
              </w:rPr>
              <w:lastRenderedPageBreak/>
              <w:t>Personal qualities and attributes</w:t>
            </w:r>
          </w:p>
        </w:tc>
        <w:tc>
          <w:tcPr>
            <w:tcW w:w="3827" w:type="dxa"/>
          </w:tcPr>
          <w:p w14:paraId="507FA401" w14:textId="77777777" w:rsidR="006B54DA" w:rsidRPr="00E56F0F" w:rsidRDefault="006B54DA" w:rsidP="006B54DA">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cstheme="minorHAnsi"/>
                <w:color w:val="000000"/>
              </w:rPr>
              <w:t xml:space="preserve">Very strong internal and external people liaison and communication skills </w:t>
            </w:r>
          </w:p>
          <w:p w14:paraId="4BC39A0C" w14:textId="77777777" w:rsidR="006B54DA" w:rsidRPr="006B54DA" w:rsidRDefault="006B54DA" w:rsidP="006B54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xml:space="preserve">• Experience of using initiative and reaching workable solutions </w:t>
            </w:r>
          </w:p>
          <w:p w14:paraId="29F9967A" w14:textId="77777777" w:rsidR="006B54DA" w:rsidRPr="006B54DA" w:rsidRDefault="006B54DA" w:rsidP="006B54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xml:space="preserve">• Ability to work effectively when under pressure </w:t>
            </w:r>
          </w:p>
          <w:p w14:paraId="670E912C" w14:textId="77777777" w:rsidR="006B54DA" w:rsidRPr="006B54DA" w:rsidRDefault="006B54DA" w:rsidP="006B54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xml:space="preserve">• Ability to work flexibly to meet changing needs </w:t>
            </w:r>
          </w:p>
          <w:p w14:paraId="5D861099" w14:textId="77777777" w:rsidR="00281E2A" w:rsidRPr="00E56F0F" w:rsidRDefault="006B54DA" w:rsidP="00281E2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B54DA">
              <w:rPr>
                <w:rFonts w:cstheme="minorHAnsi"/>
                <w:color w:val="000000"/>
              </w:rPr>
              <w:t>• Experience of working effectively as part of a team</w:t>
            </w:r>
          </w:p>
          <w:p w14:paraId="3122D7EF" w14:textId="11381A35" w:rsidR="006B54DA" w:rsidRPr="00E56F0F" w:rsidRDefault="006B54DA" w:rsidP="00281E2A">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cstheme="minorHAnsi"/>
                <w:color w:val="000000"/>
              </w:rPr>
              <w:t>Positive can-do</w:t>
            </w:r>
            <w:r w:rsidR="00281E2A" w:rsidRPr="00E56F0F">
              <w:rPr>
                <w:rFonts w:cstheme="minorHAnsi"/>
                <w:color w:val="000000"/>
              </w:rPr>
              <w:t xml:space="preserve"> a</w:t>
            </w:r>
            <w:r w:rsidRPr="00E56F0F">
              <w:rPr>
                <w:rFonts w:cstheme="minorHAnsi"/>
                <w:color w:val="000000"/>
              </w:rPr>
              <w:t>ttitude</w:t>
            </w:r>
          </w:p>
          <w:p w14:paraId="305215D5" w14:textId="75FA23B8" w:rsidR="00F21E7B" w:rsidRPr="00E56F0F" w:rsidRDefault="00F21E7B" w:rsidP="00281E2A">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Professional and approachable and personable</w:t>
            </w:r>
          </w:p>
          <w:p w14:paraId="0A7CB554" w14:textId="77777777" w:rsidR="005D41CC" w:rsidRPr="00E56F0F" w:rsidRDefault="004E75DA" w:rsidP="005D41CC">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Methodical and well organised with the ability to prioritise, managing multiple projects and conflicting pressures</w:t>
            </w:r>
          </w:p>
          <w:p w14:paraId="6F540262" w14:textId="77777777" w:rsidR="0060371D" w:rsidRPr="00E56F0F" w:rsidRDefault="005D41CC" w:rsidP="005D41CC">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A</w:t>
            </w:r>
            <w:r w:rsidRPr="00E56F0F">
              <w:rPr>
                <w:rFonts w:cstheme="minorHAnsi"/>
              </w:rPr>
              <w:t>bility to identify innovative workable solutions to problems</w:t>
            </w:r>
          </w:p>
          <w:p w14:paraId="29698657" w14:textId="77777777" w:rsidR="005D41CC" w:rsidRPr="008E0566" w:rsidRDefault="00EB49D0" w:rsidP="005D41CC">
            <w:pPr>
              <w:pStyle w:val="ListParagraph"/>
              <w:numPr>
                <w:ilvl w:val="0"/>
                <w:numId w:val="34"/>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56F0F">
              <w:rPr>
                <w:rFonts w:eastAsia="Times New Roman" w:cstheme="minorHAnsi"/>
              </w:rPr>
              <w:t>Able to sustain output in a fast paced and pressurised environment</w:t>
            </w:r>
          </w:p>
          <w:p w14:paraId="17F7409D" w14:textId="07C4F14B" w:rsidR="008E0566" w:rsidRPr="00E56F0F" w:rsidRDefault="008E0566" w:rsidP="008E0566">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3686" w:type="dxa"/>
          </w:tcPr>
          <w:p w14:paraId="3F338EDC" w14:textId="77777777" w:rsidR="0060371D" w:rsidRPr="00E56F0F" w:rsidRDefault="0060371D" w:rsidP="006B54DA">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0000"/>
                <w:sz w:val="20"/>
                <w:szCs w:val="20"/>
              </w:rPr>
            </w:pPr>
          </w:p>
        </w:tc>
      </w:tr>
    </w:tbl>
    <w:p w14:paraId="7B325170" w14:textId="77777777" w:rsidR="00FB68AC" w:rsidRPr="00E56F0F" w:rsidRDefault="00FB68AC" w:rsidP="002D4CE3">
      <w:pPr>
        <w:rPr>
          <w:rFonts w:cstheme="minorHAnsi"/>
          <w:b/>
          <w:sz w:val="2"/>
          <w:szCs w:val="2"/>
          <w:lang w:val="en-US"/>
        </w:rPr>
      </w:pPr>
    </w:p>
    <w:sectPr w:rsidR="00FB68AC" w:rsidRPr="00E56F0F" w:rsidSect="00A63CE4">
      <w:headerReference w:type="default" r:id="rId11"/>
      <w:footerReference w:type="default" r:id="rId12"/>
      <w:pgSz w:w="11906" w:h="16838"/>
      <w:pgMar w:top="1276" w:right="1133" w:bottom="1440" w:left="1134" w:header="720" w:footer="720" w:gutter="0"/>
      <w:pgBorders w:offsetFrom="page">
        <w:top w:val="single" w:sz="24" w:space="24" w:color="0498E2"/>
        <w:left w:val="single" w:sz="24" w:space="24" w:color="0498E2"/>
        <w:bottom w:val="single" w:sz="24" w:space="24" w:color="0498E2"/>
        <w:right w:val="single" w:sz="24" w:space="24" w:color="0498E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45BC" w14:textId="77777777" w:rsidR="00733723" w:rsidRDefault="00733723" w:rsidP="002670F0">
      <w:pPr>
        <w:spacing w:after="0" w:line="240" w:lineRule="auto"/>
      </w:pPr>
      <w:r>
        <w:separator/>
      </w:r>
    </w:p>
  </w:endnote>
  <w:endnote w:type="continuationSeparator" w:id="0">
    <w:p w14:paraId="0BD0CAB0" w14:textId="77777777" w:rsidR="00733723" w:rsidRDefault="00733723" w:rsidP="002670F0">
      <w:pPr>
        <w:spacing w:after="0" w:line="240" w:lineRule="auto"/>
      </w:pPr>
      <w:r>
        <w:continuationSeparator/>
      </w:r>
    </w:p>
  </w:endnote>
  <w:endnote w:type="continuationNotice" w:id="1">
    <w:p w14:paraId="671A3636" w14:textId="77777777" w:rsidR="00733723" w:rsidRDefault="00733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55" w14:textId="1798700F" w:rsidR="00B62DB6" w:rsidRPr="00B62DB6" w:rsidRDefault="004C1179" w:rsidP="00B62DB6">
    <w:pPr>
      <w:pStyle w:val="Footer"/>
      <w:jc w:val="right"/>
      <w:rPr>
        <w:lang w:val="en-US"/>
      </w:rPr>
    </w:pPr>
    <w:r>
      <w:rPr>
        <w:lang w:val="en-US"/>
      </w:rPr>
      <w:t xml:space="preserve">Trust Engagement Officer – </w:t>
    </w:r>
    <w:r w:rsidR="00467BDD">
      <w:rPr>
        <w:lang w:val="en-US"/>
      </w:rPr>
      <w:t>July</w:t>
    </w:r>
    <w:r>
      <w:rPr>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C926" w14:textId="77777777" w:rsidR="00733723" w:rsidRDefault="00733723" w:rsidP="002670F0">
      <w:pPr>
        <w:spacing w:after="0" w:line="240" w:lineRule="auto"/>
      </w:pPr>
      <w:r>
        <w:separator/>
      </w:r>
    </w:p>
  </w:footnote>
  <w:footnote w:type="continuationSeparator" w:id="0">
    <w:p w14:paraId="2735C187" w14:textId="77777777" w:rsidR="00733723" w:rsidRDefault="00733723" w:rsidP="002670F0">
      <w:pPr>
        <w:spacing w:after="0" w:line="240" w:lineRule="auto"/>
      </w:pPr>
      <w:r>
        <w:continuationSeparator/>
      </w:r>
    </w:p>
  </w:footnote>
  <w:footnote w:type="continuationNotice" w:id="1">
    <w:p w14:paraId="52788F57" w14:textId="77777777" w:rsidR="00733723" w:rsidRDefault="00733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9EE1" w14:textId="2533F208" w:rsidR="00D27867" w:rsidRDefault="00D27867">
    <w:pPr>
      <w:pStyle w:val="Header"/>
    </w:pPr>
    <w:r>
      <w:rPr>
        <w:noProof/>
        <w:lang w:eastAsia="en-GB"/>
      </w:rPr>
      <w:drawing>
        <wp:anchor distT="0" distB="0" distL="114300" distR="114300" simplePos="0" relativeHeight="251658240" behindDoc="1" locked="0" layoutInCell="1" allowOverlap="1" wp14:anchorId="7280FE4C" wp14:editId="774A168B">
          <wp:simplePos x="0" y="0"/>
          <wp:positionH relativeFrom="margin">
            <wp:posOffset>4155994</wp:posOffset>
          </wp:positionH>
          <wp:positionV relativeFrom="paragraph">
            <wp:posOffset>-105901</wp:posOffset>
          </wp:positionV>
          <wp:extent cx="2347595" cy="6572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47595" cy="657225"/>
                  </a:xfrm>
                  <a:prstGeom prst="rect">
                    <a:avLst/>
                  </a:prstGeom>
                </pic:spPr>
              </pic:pic>
            </a:graphicData>
          </a:graphic>
          <wp14:sizeRelH relativeFrom="margin">
            <wp14:pctWidth>0</wp14:pctWidth>
          </wp14:sizeRelH>
          <wp14:sizeRelV relativeFrom="margin">
            <wp14:pctHeight>0</wp14:pctHeight>
          </wp14:sizeRelV>
        </wp:anchor>
      </w:drawing>
    </w:r>
  </w:p>
  <w:p w14:paraId="2D51E2DA" w14:textId="043CA288" w:rsidR="00160F96" w:rsidRDefault="00160F96">
    <w:pPr>
      <w:pStyle w:val="Header"/>
    </w:pPr>
  </w:p>
  <w:p w14:paraId="44FC3A11" w14:textId="31528C27" w:rsidR="002670F0" w:rsidRDefault="0026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30"/>
    <w:multiLevelType w:val="hybridMultilevel"/>
    <w:tmpl w:val="A5FE7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FC2"/>
    <w:multiLevelType w:val="multilevel"/>
    <w:tmpl w:val="8BB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16E8"/>
    <w:multiLevelType w:val="hybridMultilevel"/>
    <w:tmpl w:val="0CF2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41E1"/>
    <w:multiLevelType w:val="hybridMultilevel"/>
    <w:tmpl w:val="33AEE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62755A"/>
    <w:multiLevelType w:val="multilevel"/>
    <w:tmpl w:val="9D0A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04F26"/>
    <w:multiLevelType w:val="multilevel"/>
    <w:tmpl w:val="33C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7185F"/>
    <w:multiLevelType w:val="multilevel"/>
    <w:tmpl w:val="7442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A40BA"/>
    <w:multiLevelType w:val="hybridMultilevel"/>
    <w:tmpl w:val="A6F8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81C89"/>
    <w:multiLevelType w:val="multilevel"/>
    <w:tmpl w:val="B93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31F75"/>
    <w:multiLevelType w:val="multilevel"/>
    <w:tmpl w:val="15F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51FAD"/>
    <w:multiLevelType w:val="hybridMultilevel"/>
    <w:tmpl w:val="BE7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25298"/>
    <w:multiLevelType w:val="multilevel"/>
    <w:tmpl w:val="CE9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E6CB7"/>
    <w:multiLevelType w:val="hybridMultilevel"/>
    <w:tmpl w:val="F8F6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C75B8"/>
    <w:multiLevelType w:val="hybridMultilevel"/>
    <w:tmpl w:val="E362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37653"/>
    <w:multiLevelType w:val="multilevel"/>
    <w:tmpl w:val="4B2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07497"/>
    <w:multiLevelType w:val="multilevel"/>
    <w:tmpl w:val="216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D4482"/>
    <w:multiLevelType w:val="hybridMultilevel"/>
    <w:tmpl w:val="8FC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A6861"/>
    <w:multiLevelType w:val="hybridMultilevel"/>
    <w:tmpl w:val="353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9418B"/>
    <w:multiLevelType w:val="multilevel"/>
    <w:tmpl w:val="66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21B14"/>
    <w:multiLevelType w:val="hybridMultilevel"/>
    <w:tmpl w:val="EDB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E0A9B"/>
    <w:multiLevelType w:val="multilevel"/>
    <w:tmpl w:val="F62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038CC"/>
    <w:multiLevelType w:val="hybridMultilevel"/>
    <w:tmpl w:val="379C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A7903"/>
    <w:multiLevelType w:val="multilevel"/>
    <w:tmpl w:val="59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E5D88"/>
    <w:multiLevelType w:val="multilevel"/>
    <w:tmpl w:val="C8D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D6FD7"/>
    <w:multiLevelType w:val="multilevel"/>
    <w:tmpl w:val="A83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611A5"/>
    <w:multiLevelType w:val="hybridMultilevel"/>
    <w:tmpl w:val="07EC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4E62A42"/>
    <w:multiLevelType w:val="hybridMultilevel"/>
    <w:tmpl w:val="D36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625D0"/>
    <w:multiLevelType w:val="hybridMultilevel"/>
    <w:tmpl w:val="CD0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A5129"/>
    <w:multiLevelType w:val="multilevel"/>
    <w:tmpl w:val="A3347F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C507E19"/>
    <w:multiLevelType w:val="hybridMultilevel"/>
    <w:tmpl w:val="651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B716E"/>
    <w:multiLevelType w:val="hybridMultilevel"/>
    <w:tmpl w:val="B6B2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D529E"/>
    <w:multiLevelType w:val="multilevel"/>
    <w:tmpl w:val="6BB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587E91"/>
    <w:multiLevelType w:val="hybridMultilevel"/>
    <w:tmpl w:val="9D6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249EB"/>
    <w:multiLevelType w:val="multilevel"/>
    <w:tmpl w:val="163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820DE"/>
    <w:multiLevelType w:val="multilevel"/>
    <w:tmpl w:val="13D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22D7D"/>
    <w:multiLevelType w:val="multilevel"/>
    <w:tmpl w:val="9AF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D6B62"/>
    <w:multiLevelType w:val="hybridMultilevel"/>
    <w:tmpl w:val="BD4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A052B"/>
    <w:multiLevelType w:val="multilevel"/>
    <w:tmpl w:val="FC3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460196">
    <w:abstractNumId w:val="0"/>
  </w:num>
  <w:num w:numId="2" w16cid:durableId="2116168086">
    <w:abstractNumId w:val="7"/>
  </w:num>
  <w:num w:numId="3" w16cid:durableId="31611053">
    <w:abstractNumId w:val="14"/>
  </w:num>
  <w:num w:numId="4" w16cid:durableId="1888954785">
    <w:abstractNumId w:val="22"/>
  </w:num>
  <w:num w:numId="5" w16cid:durableId="1372730979">
    <w:abstractNumId w:val="6"/>
  </w:num>
  <w:num w:numId="6" w16cid:durableId="75782867">
    <w:abstractNumId w:val="33"/>
  </w:num>
  <w:num w:numId="7" w16cid:durableId="796411357">
    <w:abstractNumId w:val="35"/>
  </w:num>
  <w:num w:numId="8" w16cid:durableId="1603536804">
    <w:abstractNumId w:val="9"/>
  </w:num>
  <w:num w:numId="9" w16cid:durableId="812481722">
    <w:abstractNumId w:val="34"/>
  </w:num>
  <w:num w:numId="10" w16cid:durableId="251620441">
    <w:abstractNumId w:val="18"/>
  </w:num>
  <w:num w:numId="11" w16cid:durableId="556169492">
    <w:abstractNumId w:val="11"/>
  </w:num>
  <w:num w:numId="12" w16cid:durableId="1542784629">
    <w:abstractNumId w:val="4"/>
  </w:num>
  <w:num w:numId="13" w16cid:durableId="901714095">
    <w:abstractNumId w:val="17"/>
  </w:num>
  <w:num w:numId="14" w16cid:durableId="1108963043">
    <w:abstractNumId w:val="5"/>
  </w:num>
  <w:num w:numId="15" w16cid:durableId="1799906658">
    <w:abstractNumId w:val="1"/>
  </w:num>
  <w:num w:numId="16" w16cid:durableId="234782592">
    <w:abstractNumId w:val="37"/>
  </w:num>
  <w:num w:numId="17" w16cid:durableId="238291679">
    <w:abstractNumId w:val="23"/>
  </w:num>
  <w:num w:numId="18" w16cid:durableId="175117484">
    <w:abstractNumId w:val="8"/>
  </w:num>
  <w:num w:numId="19" w16cid:durableId="317458723">
    <w:abstractNumId w:val="20"/>
  </w:num>
  <w:num w:numId="20" w16cid:durableId="1522278172">
    <w:abstractNumId w:val="15"/>
  </w:num>
  <w:num w:numId="21" w16cid:durableId="7175253">
    <w:abstractNumId w:val="31"/>
  </w:num>
  <w:num w:numId="22" w16cid:durableId="1069379631">
    <w:abstractNumId w:val="24"/>
  </w:num>
  <w:num w:numId="23" w16cid:durableId="392823033">
    <w:abstractNumId w:val="32"/>
  </w:num>
  <w:num w:numId="24" w16cid:durableId="646938099">
    <w:abstractNumId w:val="30"/>
  </w:num>
  <w:num w:numId="25" w16cid:durableId="1868986758">
    <w:abstractNumId w:val="26"/>
  </w:num>
  <w:num w:numId="26" w16cid:durableId="598609738">
    <w:abstractNumId w:val="3"/>
  </w:num>
  <w:num w:numId="27" w16cid:durableId="1376269887">
    <w:abstractNumId w:val="2"/>
  </w:num>
  <w:num w:numId="28" w16cid:durableId="431628292">
    <w:abstractNumId w:val="25"/>
  </w:num>
  <w:num w:numId="29" w16cid:durableId="1471046549">
    <w:abstractNumId w:val="13"/>
  </w:num>
  <w:num w:numId="30" w16cid:durableId="1561937303">
    <w:abstractNumId w:val="10"/>
  </w:num>
  <w:num w:numId="31" w16cid:durableId="1338800199">
    <w:abstractNumId w:val="21"/>
  </w:num>
  <w:num w:numId="32" w16cid:durableId="403645929">
    <w:abstractNumId w:val="36"/>
  </w:num>
  <w:num w:numId="33" w16cid:durableId="491800851">
    <w:abstractNumId w:val="27"/>
  </w:num>
  <w:num w:numId="34" w16cid:durableId="905993544">
    <w:abstractNumId w:val="29"/>
  </w:num>
  <w:num w:numId="35" w16cid:durableId="358504859">
    <w:abstractNumId w:val="16"/>
  </w:num>
  <w:num w:numId="36" w16cid:durableId="870535320">
    <w:abstractNumId w:val="12"/>
  </w:num>
  <w:num w:numId="37" w16cid:durableId="979001486">
    <w:abstractNumId w:val="28"/>
  </w:num>
  <w:num w:numId="38" w16cid:durableId="26037538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B16AFF"/>
    <w:rsid w:val="000049B6"/>
    <w:rsid w:val="00006163"/>
    <w:rsid w:val="00006CAF"/>
    <w:rsid w:val="00012AD6"/>
    <w:rsid w:val="00012F3F"/>
    <w:rsid w:val="00021146"/>
    <w:rsid w:val="00021F56"/>
    <w:rsid w:val="000322EC"/>
    <w:rsid w:val="00045D56"/>
    <w:rsid w:val="000509DE"/>
    <w:rsid w:val="000621F1"/>
    <w:rsid w:val="00070D90"/>
    <w:rsid w:val="00083818"/>
    <w:rsid w:val="00087160"/>
    <w:rsid w:val="00097BEB"/>
    <w:rsid w:val="000A6002"/>
    <w:rsid w:val="000B2F93"/>
    <w:rsid w:val="000B44DE"/>
    <w:rsid w:val="000B45AC"/>
    <w:rsid w:val="000C4AF3"/>
    <w:rsid w:val="000C54C0"/>
    <w:rsid w:val="000C5F06"/>
    <w:rsid w:val="000D289F"/>
    <w:rsid w:val="000D3974"/>
    <w:rsid w:val="000E06F5"/>
    <w:rsid w:val="000E1584"/>
    <w:rsid w:val="000E1DBE"/>
    <w:rsid w:val="000E7870"/>
    <w:rsid w:val="000F57D3"/>
    <w:rsid w:val="001005A6"/>
    <w:rsid w:val="001014FD"/>
    <w:rsid w:val="001050DE"/>
    <w:rsid w:val="001058F4"/>
    <w:rsid w:val="0010784C"/>
    <w:rsid w:val="00110D6F"/>
    <w:rsid w:val="00112C53"/>
    <w:rsid w:val="00115293"/>
    <w:rsid w:val="00121A08"/>
    <w:rsid w:val="00131E9D"/>
    <w:rsid w:val="00141278"/>
    <w:rsid w:val="00147599"/>
    <w:rsid w:val="00150ACE"/>
    <w:rsid w:val="00151B65"/>
    <w:rsid w:val="0015706D"/>
    <w:rsid w:val="00157E4A"/>
    <w:rsid w:val="00160F96"/>
    <w:rsid w:val="001629C6"/>
    <w:rsid w:val="001706E8"/>
    <w:rsid w:val="00190FD0"/>
    <w:rsid w:val="00191585"/>
    <w:rsid w:val="00191D06"/>
    <w:rsid w:val="00193111"/>
    <w:rsid w:val="00193307"/>
    <w:rsid w:val="00193540"/>
    <w:rsid w:val="00193BDA"/>
    <w:rsid w:val="001940CB"/>
    <w:rsid w:val="001A1F8B"/>
    <w:rsid w:val="001A2452"/>
    <w:rsid w:val="001B7114"/>
    <w:rsid w:val="001C562E"/>
    <w:rsid w:val="001D2605"/>
    <w:rsid w:val="001F024F"/>
    <w:rsid w:val="001F337C"/>
    <w:rsid w:val="0020363D"/>
    <w:rsid w:val="002067E4"/>
    <w:rsid w:val="002121B0"/>
    <w:rsid w:val="00220048"/>
    <w:rsid w:val="0022076B"/>
    <w:rsid w:val="0022088D"/>
    <w:rsid w:val="002249B8"/>
    <w:rsid w:val="00224F9B"/>
    <w:rsid w:val="002325E6"/>
    <w:rsid w:val="00240372"/>
    <w:rsid w:val="00240653"/>
    <w:rsid w:val="00244A47"/>
    <w:rsid w:val="00251D84"/>
    <w:rsid w:val="0025301F"/>
    <w:rsid w:val="002574DA"/>
    <w:rsid w:val="0026487E"/>
    <w:rsid w:val="002670F0"/>
    <w:rsid w:val="002710D8"/>
    <w:rsid w:val="0027779F"/>
    <w:rsid w:val="00281E2A"/>
    <w:rsid w:val="00283585"/>
    <w:rsid w:val="00286777"/>
    <w:rsid w:val="002B20DA"/>
    <w:rsid w:val="002C3373"/>
    <w:rsid w:val="002C52AD"/>
    <w:rsid w:val="002D4CE3"/>
    <w:rsid w:val="002D54AE"/>
    <w:rsid w:val="002E0873"/>
    <w:rsid w:val="002E1D13"/>
    <w:rsid w:val="002E6516"/>
    <w:rsid w:val="002F53BE"/>
    <w:rsid w:val="002F552D"/>
    <w:rsid w:val="003044EF"/>
    <w:rsid w:val="0030487B"/>
    <w:rsid w:val="003058B9"/>
    <w:rsid w:val="003130C9"/>
    <w:rsid w:val="00331008"/>
    <w:rsid w:val="00336909"/>
    <w:rsid w:val="00342E90"/>
    <w:rsid w:val="00342FF0"/>
    <w:rsid w:val="003460B5"/>
    <w:rsid w:val="00350397"/>
    <w:rsid w:val="00351FE9"/>
    <w:rsid w:val="00352F1C"/>
    <w:rsid w:val="00354B3E"/>
    <w:rsid w:val="003571EC"/>
    <w:rsid w:val="00362399"/>
    <w:rsid w:val="00363228"/>
    <w:rsid w:val="003633A8"/>
    <w:rsid w:val="00364B44"/>
    <w:rsid w:val="00373E8A"/>
    <w:rsid w:val="00380A89"/>
    <w:rsid w:val="00381118"/>
    <w:rsid w:val="003843CE"/>
    <w:rsid w:val="00392F02"/>
    <w:rsid w:val="003A03E8"/>
    <w:rsid w:val="003B0399"/>
    <w:rsid w:val="003B2AF3"/>
    <w:rsid w:val="003B3010"/>
    <w:rsid w:val="003B32F9"/>
    <w:rsid w:val="003B3C33"/>
    <w:rsid w:val="003C3C94"/>
    <w:rsid w:val="003C3E10"/>
    <w:rsid w:val="003D2E7E"/>
    <w:rsid w:val="003E19BC"/>
    <w:rsid w:val="003E2D15"/>
    <w:rsid w:val="003E2EBF"/>
    <w:rsid w:val="003E722B"/>
    <w:rsid w:val="003F0F10"/>
    <w:rsid w:val="003F4561"/>
    <w:rsid w:val="003F60B3"/>
    <w:rsid w:val="003F7CBB"/>
    <w:rsid w:val="00402372"/>
    <w:rsid w:val="00403A6E"/>
    <w:rsid w:val="00404FC1"/>
    <w:rsid w:val="0041323F"/>
    <w:rsid w:val="00423D51"/>
    <w:rsid w:val="00424654"/>
    <w:rsid w:val="0043185B"/>
    <w:rsid w:val="00435CB3"/>
    <w:rsid w:val="004419D8"/>
    <w:rsid w:val="00444528"/>
    <w:rsid w:val="00447AFC"/>
    <w:rsid w:val="00447D6F"/>
    <w:rsid w:val="00453146"/>
    <w:rsid w:val="00460EC1"/>
    <w:rsid w:val="00465187"/>
    <w:rsid w:val="00467BDD"/>
    <w:rsid w:val="0047043F"/>
    <w:rsid w:val="0047688D"/>
    <w:rsid w:val="0048088D"/>
    <w:rsid w:val="00491632"/>
    <w:rsid w:val="004954FC"/>
    <w:rsid w:val="004A0C49"/>
    <w:rsid w:val="004B30ED"/>
    <w:rsid w:val="004B3669"/>
    <w:rsid w:val="004B5873"/>
    <w:rsid w:val="004C1179"/>
    <w:rsid w:val="004C6BCE"/>
    <w:rsid w:val="004D01B3"/>
    <w:rsid w:val="004D799E"/>
    <w:rsid w:val="004E01A8"/>
    <w:rsid w:val="004E75DA"/>
    <w:rsid w:val="004F670D"/>
    <w:rsid w:val="00502269"/>
    <w:rsid w:val="0051121B"/>
    <w:rsid w:val="00522EE4"/>
    <w:rsid w:val="005327B1"/>
    <w:rsid w:val="00532B99"/>
    <w:rsid w:val="005330A8"/>
    <w:rsid w:val="00535061"/>
    <w:rsid w:val="005403C1"/>
    <w:rsid w:val="0054421B"/>
    <w:rsid w:val="00544562"/>
    <w:rsid w:val="00547F51"/>
    <w:rsid w:val="0055047A"/>
    <w:rsid w:val="00550BA7"/>
    <w:rsid w:val="00553975"/>
    <w:rsid w:val="00555EF3"/>
    <w:rsid w:val="00557E79"/>
    <w:rsid w:val="00561F39"/>
    <w:rsid w:val="005653A1"/>
    <w:rsid w:val="00566C36"/>
    <w:rsid w:val="0058773B"/>
    <w:rsid w:val="005A472D"/>
    <w:rsid w:val="005B13C3"/>
    <w:rsid w:val="005B34E0"/>
    <w:rsid w:val="005B51D2"/>
    <w:rsid w:val="005B5595"/>
    <w:rsid w:val="005C0C47"/>
    <w:rsid w:val="005C2760"/>
    <w:rsid w:val="005C41AA"/>
    <w:rsid w:val="005C7654"/>
    <w:rsid w:val="005D41CC"/>
    <w:rsid w:val="005E13B7"/>
    <w:rsid w:val="005E30AF"/>
    <w:rsid w:val="005F0B50"/>
    <w:rsid w:val="005F3436"/>
    <w:rsid w:val="005F6895"/>
    <w:rsid w:val="006020E2"/>
    <w:rsid w:val="0060347B"/>
    <w:rsid w:val="0060371D"/>
    <w:rsid w:val="00612989"/>
    <w:rsid w:val="00613328"/>
    <w:rsid w:val="00614BA9"/>
    <w:rsid w:val="0062246C"/>
    <w:rsid w:val="0062295A"/>
    <w:rsid w:val="006243AC"/>
    <w:rsid w:val="0062616B"/>
    <w:rsid w:val="00626474"/>
    <w:rsid w:val="0063157F"/>
    <w:rsid w:val="00650B31"/>
    <w:rsid w:val="0065732D"/>
    <w:rsid w:val="006620BD"/>
    <w:rsid w:val="00662B7F"/>
    <w:rsid w:val="006769DF"/>
    <w:rsid w:val="00676A75"/>
    <w:rsid w:val="00677D20"/>
    <w:rsid w:val="00681794"/>
    <w:rsid w:val="006919D8"/>
    <w:rsid w:val="00692D1F"/>
    <w:rsid w:val="006942AF"/>
    <w:rsid w:val="006A5194"/>
    <w:rsid w:val="006A685A"/>
    <w:rsid w:val="006B071B"/>
    <w:rsid w:val="006B168A"/>
    <w:rsid w:val="006B37E8"/>
    <w:rsid w:val="006B54DA"/>
    <w:rsid w:val="006C2925"/>
    <w:rsid w:val="006D0716"/>
    <w:rsid w:val="006D0C07"/>
    <w:rsid w:val="006E05EC"/>
    <w:rsid w:val="006E5E2D"/>
    <w:rsid w:val="006E74A5"/>
    <w:rsid w:val="006F0356"/>
    <w:rsid w:val="006F36D4"/>
    <w:rsid w:val="006F4311"/>
    <w:rsid w:val="00710129"/>
    <w:rsid w:val="00733723"/>
    <w:rsid w:val="00752CDF"/>
    <w:rsid w:val="00775BEA"/>
    <w:rsid w:val="0078443B"/>
    <w:rsid w:val="00786466"/>
    <w:rsid w:val="00787F98"/>
    <w:rsid w:val="007A39C1"/>
    <w:rsid w:val="007A4AD6"/>
    <w:rsid w:val="007A65EB"/>
    <w:rsid w:val="007A6AAD"/>
    <w:rsid w:val="007A7337"/>
    <w:rsid w:val="007A7718"/>
    <w:rsid w:val="007B3145"/>
    <w:rsid w:val="007B3480"/>
    <w:rsid w:val="007B5203"/>
    <w:rsid w:val="007C03BF"/>
    <w:rsid w:val="007C4E4F"/>
    <w:rsid w:val="007D0D22"/>
    <w:rsid w:val="007D2347"/>
    <w:rsid w:val="007D351D"/>
    <w:rsid w:val="007D799E"/>
    <w:rsid w:val="007E1CC1"/>
    <w:rsid w:val="007E1D02"/>
    <w:rsid w:val="007E269F"/>
    <w:rsid w:val="007F30C9"/>
    <w:rsid w:val="00801364"/>
    <w:rsid w:val="00801CA3"/>
    <w:rsid w:val="00813B59"/>
    <w:rsid w:val="00822A85"/>
    <w:rsid w:val="008500AA"/>
    <w:rsid w:val="0085081E"/>
    <w:rsid w:val="00850F3F"/>
    <w:rsid w:val="008523C2"/>
    <w:rsid w:val="00854CFA"/>
    <w:rsid w:val="0086161C"/>
    <w:rsid w:val="0086226C"/>
    <w:rsid w:val="0086657B"/>
    <w:rsid w:val="00874022"/>
    <w:rsid w:val="0087537D"/>
    <w:rsid w:val="00880DB2"/>
    <w:rsid w:val="00883EDB"/>
    <w:rsid w:val="00896AD8"/>
    <w:rsid w:val="008B437C"/>
    <w:rsid w:val="008C0B75"/>
    <w:rsid w:val="008C22BA"/>
    <w:rsid w:val="008D2168"/>
    <w:rsid w:val="008E00E0"/>
    <w:rsid w:val="008E029D"/>
    <w:rsid w:val="008E0566"/>
    <w:rsid w:val="009003B7"/>
    <w:rsid w:val="009033FA"/>
    <w:rsid w:val="0090534A"/>
    <w:rsid w:val="00907807"/>
    <w:rsid w:val="009107C9"/>
    <w:rsid w:val="00913EFF"/>
    <w:rsid w:val="00922D68"/>
    <w:rsid w:val="009236F5"/>
    <w:rsid w:val="0092430E"/>
    <w:rsid w:val="00924D52"/>
    <w:rsid w:val="009308F3"/>
    <w:rsid w:val="00937354"/>
    <w:rsid w:val="00941D74"/>
    <w:rsid w:val="00942734"/>
    <w:rsid w:val="009504B8"/>
    <w:rsid w:val="00952615"/>
    <w:rsid w:val="00952B40"/>
    <w:rsid w:val="00962FA7"/>
    <w:rsid w:val="00965F99"/>
    <w:rsid w:val="009675FA"/>
    <w:rsid w:val="009754B0"/>
    <w:rsid w:val="009819A7"/>
    <w:rsid w:val="00990A3F"/>
    <w:rsid w:val="009920B2"/>
    <w:rsid w:val="00992557"/>
    <w:rsid w:val="00996983"/>
    <w:rsid w:val="009B3CE3"/>
    <w:rsid w:val="009C3F4F"/>
    <w:rsid w:val="009D25BD"/>
    <w:rsid w:val="009E57DC"/>
    <w:rsid w:val="009E76D9"/>
    <w:rsid w:val="009F78DB"/>
    <w:rsid w:val="00A0751B"/>
    <w:rsid w:val="00A10F05"/>
    <w:rsid w:val="00A13302"/>
    <w:rsid w:val="00A1634C"/>
    <w:rsid w:val="00A3233B"/>
    <w:rsid w:val="00A32C7D"/>
    <w:rsid w:val="00A34218"/>
    <w:rsid w:val="00A3691D"/>
    <w:rsid w:val="00A3765F"/>
    <w:rsid w:val="00A4076C"/>
    <w:rsid w:val="00A460DE"/>
    <w:rsid w:val="00A4656F"/>
    <w:rsid w:val="00A50A0B"/>
    <w:rsid w:val="00A63CE4"/>
    <w:rsid w:val="00A63D3B"/>
    <w:rsid w:val="00A762AE"/>
    <w:rsid w:val="00A8776F"/>
    <w:rsid w:val="00A96296"/>
    <w:rsid w:val="00AA5E86"/>
    <w:rsid w:val="00AB6B45"/>
    <w:rsid w:val="00AB7837"/>
    <w:rsid w:val="00AC11EE"/>
    <w:rsid w:val="00AC2072"/>
    <w:rsid w:val="00AC29C7"/>
    <w:rsid w:val="00AD52AC"/>
    <w:rsid w:val="00AD54D8"/>
    <w:rsid w:val="00AE05C3"/>
    <w:rsid w:val="00AE13D8"/>
    <w:rsid w:val="00AE2321"/>
    <w:rsid w:val="00AE401B"/>
    <w:rsid w:val="00AF32B1"/>
    <w:rsid w:val="00B021C1"/>
    <w:rsid w:val="00B07185"/>
    <w:rsid w:val="00B113D8"/>
    <w:rsid w:val="00B15A6C"/>
    <w:rsid w:val="00B16497"/>
    <w:rsid w:val="00B16640"/>
    <w:rsid w:val="00B30934"/>
    <w:rsid w:val="00B4057E"/>
    <w:rsid w:val="00B46AFA"/>
    <w:rsid w:val="00B511FB"/>
    <w:rsid w:val="00B51B94"/>
    <w:rsid w:val="00B62DB6"/>
    <w:rsid w:val="00B70B68"/>
    <w:rsid w:val="00B70D8F"/>
    <w:rsid w:val="00B713DF"/>
    <w:rsid w:val="00B77AD8"/>
    <w:rsid w:val="00B97876"/>
    <w:rsid w:val="00BA12EA"/>
    <w:rsid w:val="00BA26E3"/>
    <w:rsid w:val="00BA37B5"/>
    <w:rsid w:val="00BA518A"/>
    <w:rsid w:val="00BA5BA2"/>
    <w:rsid w:val="00BA6186"/>
    <w:rsid w:val="00BB5B0F"/>
    <w:rsid w:val="00BB6F1D"/>
    <w:rsid w:val="00BB7B6C"/>
    <w:rsid w:val="00BC1205"/>
    <w:rsid w:val="00BD5E00"/>
    <w:rsid w:val="00BE17FD"/>
    <w:rsid w:val="00BE3583"/>
    <w:rsid w:val="00BE7F13"/>
    <w:rsid w:val="00BF10AD"/>
    <w:rsid w:val="00C0340A"/>
    <w:rsid w:val="00C10D49"/>
    <w:rsid w:val="00C147EB"/>
    <w:rsid w:val="00C212BE"/>
    <w:rsid w:val="00C22196"/>
    <w:rsid w:val="00C4720C"/>
    <w:rsid w:val="00C61A4F"/>
    <w:rsid w:val="00C72C01"/>
    <w:rsid w:val="00C7507B"/>
    <w:rsid w:val="00C758AF"/>
    <w:rsid w:val="00C808A6"/>
    <w:rsid w:val="00C82AAF"/>
    <w:rsid w:val="00C83712"/>
    <w:rsid w:val="00C849CE"/>
    <w:rsid w:val="00C853DB"/>
    <w:rsid w:val="00C87E8F"/>
    <w:rsid w:val="00C94321"/>
    <w:rsid w:val="00CA6780"/>
    <w:rsid w:val="00CA74A7"/>
    <w:rsid w:val="00CB1C89"/>
    <w:rsid w:val="00CB366F"/>
    <w:rsid w:val="00CC3BE4"/>
    <w:rsid w:val="00CC753A"/>
    <w:rsid w:val="00CD2919"/>
    <w:rsid w:val="00CE1639"/>
    <w:rsid w:val="00CE4AE5"/>
    <w:rsid w:val="00CF5DC7"/>
    <w:rsid w:val="00D04EE3"/>
    <w:rsid w:val="00D15985"/>
    <w:rsid w:val="00D26070"/>
    <w:rsid w:val="00D27867"/>
    <w:rsid w:val="00D303DE"/>
    <w:rsid w:val="00D30830"/>
    <w:rsid w:val="00D36D09"/>
    <w:rsid w:val="00D47631"/>
    <w:rsid w:val="00D54BAB"/>
    <w:rsid w:val="00D660EF"/>
    <w:rsid w:val="00D709DE"/>
    <w:rsid w:val="00D75498"/>
    <w:rsid w:val="00D768B5"/>
    <w:rsid w:val="00D91A16"/>
    <w:rsid w:val="00DA1728"/>
    <w:rsid w:val="00DA1917"/>
    <w:rsid w:val="00DA29FC"/>
    <w:rsid w:val="00DA7318"/>
    <w:rsid w:val="00DC1826"/>
    <w:rsid w:val="00DC24A4"/>
    <w:rsid w:val="00DC4D35"/>
    <w:rsid w:val="00DC51D6"/>
    <w:rsid w:val="00DC52AB"/>
    <w:rsid w:val="00DD5C0E"/>
    <w:rsid w:val="00DE1FDA"/>
    <w:rsid w:val="00DE4421"/>
    <w:rsid w:val="00DF29C2"/>
    <w:rsid w:val="00E03320"/>
    <w:rsid w:val="00E06A25"/>
    <w:rsid w:val="00E06EC5"/>
    <w:rsid w:val="00E10D3F"/>
    <w:rsid w:val="00E113A7"/>
    <w:rsid w:val="00E24E62"/>
    <w:rsid w:val="00E27226"/>
    <w:rsid w:val="00E27FBD"/>
    <w:rsid w:val="00E352F0"/>
    <w:rsid w:val="00E51FED"/>
    <w:rsid w:val="00E553F4"/>
    <w:rsid w:val="00E56F0F"/>
    <w:rsid w:val="00E66083"/>
    <w:rsid w:val="00E678C3"/>
    <w:rsid w:val="00E70189"/>
    <w:rsid w:val="00E82A5E"/>
    <w:rsid w:val="00E85BBF"/>
    <w:rsid w:val="00EA6278"/>
    <w:rsid w:val="00EB49D0"/>
    <w:rsid w:val="00EB6813"/>
    <w:rsid w:val="00EC528B"/>
    <w:rsid w:val="00ED154B"/>
    <w:rsid w:val="00EE5B44"/>
    <w:rsid w:val="00EF544D"/>
    <w:rsid w:val="00F02C74"/>
    <w:rsid w:val="00F123CF"/>
    <w:rsid w:val="00F1371F"/>
    <w:rsid w:val="00F20C59"/>
    <w:rsid w:val="00F21E7B"/>
    <w:rsid w:val="00F314FA"/>
    <w:rsid w:val="00F325CB"/>
    <w:rsid w:val="00F367E1"/>
    <w:rsid w:val="00F4236A"/>
    <w:rsid w:val="00F557D7"/>
    <w:rsid w:val="00F55828"/>
    <w:rsid w:val="00F61384"/>
    <w:rsid w:val="00F651DC"/>
    <w:rsid w:val="00F65A39"/>
    <w:rsid w:val="00F6702B"/>
    <w:rsid w:val="00F70481"/>
    <w:rsid w:val="00F722C1"/>
    <w:rsid w:val="00F74B81"/>
    <w:rsid w:val="00F77600"/>
    <w:rsid w:val="00F85BE2"/>
    <w:rsid w:val="00F905A3"/>
    <w:rsid w:val="00F93302"/>
    <w:rsid w:val="00F970BB"/>
    <w:rsid w:val="00FA2668"/>
    <w:rsid w:val="00FA6E3B"/>
    <w:rsid w:val="00FB4FBD"/>
    <w:rsid w:val="00FB68AC"/>
    <w:rsid w:val="00FB74E6"/>
    <w:rsid w:val="00FC1E26"/>
    <w:rsid w:val="00FC73D4"/>
    <w:rsid w:val="00FD284A"/>
    <w:rsid w:val="00FD4CA3"/>
    <w:rsid w:val="00FE5FBA"/>
    <w:rsid w:val="00FE6101"/>
    <w:rsid w:val="00FE69A8"/>
    <w:rsid w:val="00FF185E"/>
    <w:rsid w:val="014B2F75"/>
    <w:rsid w:val="1B76B60E"/>
    <w:rsid w:val="3945F776"/>
    <w:rsid w:val="3B6283DF"/>
    <w:rsid w:val="42D3B15F"/>
    <w:rsid w:val="451F7CB4"/>
    <w:rsid w:val="4EB16AFF"/>
    <w:rsid w:val="6F2533B6"/>
    <w:rsid w:val="71349C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6AFF"/>
  <w15:chartTrackingRefBased/>
  <w15:docId w15:val="{A55E52ED-05CF-4DEB-A786-FA654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0F0"/>
  </w:style>
  <w:style w:type="paragraph" w:styleId="Footer">
    <w:name w:val="footer"/>
    <w:basedOn w:val="Normal"/>
    <w:link w:val="FooterChar"/>
    <w:uiPriority w:val="99"/>
    <w:unhideWhenUsed/>
    <w:rsid w:val="0026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0F0"/>
  </w:style>
  <w:style w:type="table" w:styleId="TableGrid">
    <w:name w:val="Table Grid"/>
    <w:basedOn w:val="TableNormal"/>
    <w:uiPriority w:val="39"/>
    <w:rsid w:val="005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36"/>
    <w:rPr>
      <w:rFonts w:ascii="Segoe UI" w:hAnsi="Segoe UI" w:cs="Segoe UI"/>
      <w:sz w:val="18"/>
      <w:szCs w:val="18"/>
    </w:rPr>
  </w:style>
  <w:style w:type="paragraph" w:styleId="ListParagraph">
    <w:name w:val="List Paragraph"/>
    <w:basedOn w:val="Normal"/>
    <w:qFormat/>
    <w:rsid w:val="00626474"/>
    <w:pPr>
      <w:ind w:left="720"/>
      <w:contextualSpacing/>
    </w:pPr>
  </w:style>
  <w:style w:type="character" w:styleId="Hyperlink">
    <w:name w:val="Hyperlink"/>
    <w:basedOn w:val="DefaultParagraphFont"/>
    <w:uiPriority w:val="99"/>
    <w:unhideWhenUsed/>
    <w:rsid w:val="00B4057E"/>
    <w:rPr>
      <w:color w:val="0563C1" w:themeColor="hyperlink"/>
      <w:u w:val="single"/>
    </w:rPr>
  </w:style>
  <w:style w:type="paragraph" w:customStyle="1" w:styleId="Address">
    <w:name w:val="Address"/>
    <w:link w:val="AddressChar"/>
    <w:qFormat/>
    <w:rsid w:val="00F123CF"/>
    <w:pPr>
      <w:spacing w:after="0" w:line="240" w:lineRule="auto"/>
      <w:jc w:val="center"/>
    </w:pPr>
    <w:rPr>
      <w:rFonts w:eastAsia="Times New Roman" w:cs="Times New Roman"/>
      <w:color w:val="0D0D0D" w:themeColor="text1" w:themeTint="F2"/>
      <w:kern w:val="28"/>
      <w:sz w:val="20"/>
      <w:szCs w:val="20"/>
      <w:lang w:val="en-US"/>
    </w:rPr>
  </w:style>
  <w:style w:type="character" w:customStyle="1" w:styleId="AddressChar">
    <w:name w:val="Address Char"/>
    <w:basedOn w:val="DefaultParagraphFont"/>
    <w:link w:val="Address"/>
    <w:rsid w:val="00F123CF"/>
    <w:rPr>
      <w:rFonts w:eastAsia="Times New Roman" w:cs="Times New Roman"/>
      <w:color w:val="0D0D0D" w:themeColor="text1" w:themeTint="F2"/>
      <w:kern w:val="28"/>
      <w:sz w:val="20"/>
      <w:szCs w:val="20"/>
      <w:lang w:val="en-US"/>
    </w:rPr>
  </w:style>
  <w:style w:type="table" w:styleId="PlainTable1">
    <w:name w:val="Plain Table 1"/>
    <w:basedOn w:val="TableNormal"/>
    <w:uiPriority w:val="41"/>
    <w:rsid w:val="005C2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6037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60371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678C3"/>
    <w:rPr>
      <w:sz w:val="16"/>
      <w:szCs w:val="16"/>
    </w:rPr>
  </w:style>
  <w:style w:type="paragraph" w:styleId="CommentText">
    <w:name w:val="annotation text"/>
    <w:basedOn w:val="Normal"/>
    <w:link w:val="CommentTextChar"/>
    <w:uiPriority w:val="99"/>
    <w:unhideWhenUsed/>
    <w:rsid w:val="00E678C3"/>
    <w:pPr>
      <w:spacing w:line="240" w:lineRule="auto"/>
    </w:pPr>
    <w:rPr>
      <w:sz w:val="20"/>
      <w:szCs w:val="20"/>
    </w:rPr>
  </w:style>
  <w:style w:type="character" w:customStyle="1" w:styleId="CommentTextChar">
    <w:name w:val="Comment Text Char"/>
    <w:basedOn w:val="DefaultParagraphFont"/>
    <w:link w:val="CommentText"/>
    <w:uiPriority w:val="99"/>
    <w:rsid w:val="00E678C3"/>
    <w:rPr>
      <w:sz w:val="20"/>
      <w:szCs w:val="20"/>
    </w:rPr>
  </w:style>
  <w:style w:type="paragraph" w:styleId="CommentSubject">
    <w:name w:val="annotation subject"/>
    <w:basedOn w:val="CommentText"/>
    <w:next w:val="CommentText"/>
    <w:link w:val="CommentSubjectChar"/>
    <w:uiPriority w:val="99"/>
    <w:semiHidden/>
    <w:unhideWhenUsed/>
    <w:rsid w:val="00E678C3"/>
    <w:rPr>
      <w:b/>
      <w:bCs/>
    </w:rPr>
  </w:style>
  <w:style w:type="character" w:customStyle="1" w:styleId="CommentSubjectChar">
    <w:name w:val="Comment Subject Char"/>
    <w:basedOn w:val="CommentTextChar"/>
    <w:link w:val="CommentSubject"/>
    <w:uiPriority w:val="99"/>
    <w:semiHidden/>
    <w:rsid w:val="00E678C3"/>
    <w:rPr>
      <w:b/>
      <w:bCs/>
      <w:sz w:val="20"/>
      <w:szCs w:val="20"/>
    </w:rPr>
  </w:style>
  <w:style w:type="paragraph" w:styleId="Revision">
    <w:name w:val="Revision"/>
    <w:hidden/>
    <w:uiPriority w:val="99"/>
    <w:semiHidden/>
    <w:rsid w:val="007D799E"/>
    <w:pPr>
      <w:spacing w:after="0" w:line="240" w:lineRule="auto"/>
    </w:pPr>
  </w:style>
  <w:style w:type="character" w:customStyle="1" w:styleId="normaltextrun">
    <w:name w:val="normaltextrun"/>
    <w:basedOn w:val="DefaultParagraphFont"/>
    <w:rsid w:val="00BB7B6C"/>
  </w:style>
  <w:style w:type="character" w:customStyle="1" w:styleId="eop">
    <w:name w:val="eop"/>
    <w:basedOn w:val="DefaultParagraphFont"/>
    <w:rsid w:val="00BB7B6C"/>
  </w:style>
  <w:style w:type="paragraph" w:customStyle="1" w:styleId="Default">
    <w:name w:val="Default"/>
    <w:rsid w:val="00A10F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9730">
      <w:bodyDiv w:val="1"/>
      <w:marLeft w:val="0"/>
      <w:marRight w:val="0"/>
      <w:marTop w:val="0"/>
      <w:marBottom w:val="0"/>
      <w:divBdr>
        <w:top w:val="none" w:sz="0" w:space="0" w:color="auto"/>
        <w:left w:val="none" w:sz="0" w:space="0" w:color="auto"/>
        <w:bottom w:val="none" w:sz="0" w:space="0" w:color="auto"/>
        <w:right w:val="none" w:sz="0" w:space="0" w:color="auto"/>
      </w:divBdr>
    </w:div>
    <w:div w:id="1943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3" ma:contentTypeDescription="Create a new document." ma:contentTypeScope="" ma:versionID="97efb810b9426c04dafdddfd73cfb6be">
  <xsd:schema xmlns:xsd="http://www.w3.org/2001/XMLSchema" xmlns:xs="http://www.w3.org/2001/XMLSchema" xmlns:p="http://schemas.microsoft.com/office/2006/metadata/properties" xmlns:ns2="b6622777-3eeb-4435-9f5f-fdb34553580f" xmlns:ns3="7eef9057-d0a9-45e5-8644-376adaa49182" targetNamespace="http://schemas.microsoft.com/office/2006/metadata/properties" ma:root="true" ma:fieldsID="a9f7d45893e83757c1f731070831cbdf" ns2:_="" ns3:_="">
    <xsd:import namespace="b6622777-3eeb-4435-9f5f-fdb34553580f"/>
    <xsd:import namespace="7eef9057-d0a9-45e5-8644-376adaa49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8292C-30B9-42B5-904A-9AB57D014F89}">
  <ds:schemaRefs>
    <ds:schemaRef ds:uri="http://schemas.openxmlformats.org/officeDocument/2006/bibliography"/>
  </ds:schemaRefs>
</ds:datastoreItem>
</file>

<file path=customXml/itemProps2.xml><?xml version="1.0" encoding="utf-8"?>
<ds:datastoreItem xmlns:ds="http://schemas.openxmlformats.org/officeDocument/2006/customXml" ds:itemID="{C5279C5E-F608-419B-A673-C3EC410BDDE7}">
  <ds:schemaRefs>
    <ds:schemaRef ds:uri="http://schemas.microsoft.com/office/2006/metadata/properties"/>
    <ds:schemaRef ds:uri="http://purl.org/dc/terms/"/>
    <ds:schemaRef ds:uri="7eef9057-d0a9-45e5-8644-376adaa49182"/>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b6622777-3eeb-4435-9f5f-fdb34553580f"/>
    <ds:schemaRef ds:uri="http://purl.org/dc/dcmitype/"/>
  </ds:schemaRefs>
</ds:datastoreItem>
</file>

<file path=customXml/itemProps3.xml><?xml version="1.0" encoding="utf-8"?>
<ds:datastoreItem xmlns:ds="http://schemas.openxmlformats.org/officeDocument/2006/customXml" ds:itemID="{04A2BBD1-2354-4635-A62D-2DE7585BCF7F}">
  <ds:schemaRefs>
    <ds:schemaRef ds:uri="http://schemas.microsoft.com/sharepoint/v3/contenttype/forms"/>
  </ds:schemaRefs>
</ds:datastoreItem>
</file>

<file path=customXml/itemProps4.xml><?xml version="1.0" encoding="utf-8"?>
<ds:datastoreItem xmlns:ds="http://schemas.openxmlformats.org/officeDocument/2006/customXml" ds:itemID="{DF69D5D6-F238-43B8-A848-F293B1E7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22777-3eeb-4435-9f5f-fdb34553580f"/>
    <ds:schemaRef ds:uri="7eef9057-d0a9-45e5-8644-376adaa4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Jones</dc:creator>
  <cp:keywords/>
  <dc:description/>
  <cp:lastModifiedBy>Massie, Jodie</cp:lastModifiedBy>
  <cp:revision>6</cp:revision>
  <cp:lastPrinted>2019-04-16T17:30:00Z</cp:lastPrinted>
  <dcterms:created xsi:type="dcterms:W3CDTF">2022-08-15T10:46:00Z</dcterms:created>
  <dcterms:modified xsi:type="dcterms:W3CDTF">2022-11-03T09:34:00Z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